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99" w:type="dxa"/>
        <w:tblInd w:w="284" w:type="dxa"/>
        <w:tblLook w:val="00A0" w:firstRow="1" w:lastRow="0" w:firstColumn="1" w:lastColumn="0" w:noHBand="0" w:noVBand="0"/>
      </w:tblPr>
      <w:tblGrid>
        <w:gridCol w:w="2402"/>
        <w:gridCol w:w="7497"/>
      </w:tblGrid>
      <w:tr w:rsidR="00716C87" w14:paraId="70688F42" w14:textId="77777777" w:rsidTr="006E0A4E">
        <w:tc>
          <w:tcPr>
            <w:tcW w:w="9899" w:type="dxa"/>
            <w:gridSpan w:val="2"/>
          </w:tcPr>
          <w:p w14:paraId="7350736A" w14:textId="77777777" w:rsidR="00716C87" w:rsidRDefault="00FE0063" w:rsidP="003B74FD">
            <w:pPr>
              <w:ind w:left="-108"/>
              <w:jc w:val="right"/>
            </w:pPr>
            <w:r>
              <w:rPr>
                <w:b/>
                <w:noProof/>
                <w:lang w:eastAsia="fr-CH"/>
              </w:rPr>
              <w:pict w14:anchorId="5AD2E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480pt;height:120.6pt;visibility:visible">
                  <v:imagedata r:id="rId5" o:title=""/>
                </v:shape>
              </w:pict>
            </w:r>
          </w:p>
        </w:tc>
      </w:tr>
      <w:tr w:rsidR="00716C87" w14:paraId="74E80744" w14:textId="77777777" w:rsidTr="006E0A4E">
        <w:trPr>
          <w:trHeight w:val="597"/>
        </w:trPr>
        <w:tc>
          <w:tcPr>
            <w:tcW w:w="9899" w:type="dxa"/>
            <w:gridSpan w:val="2"/>
          </w:tcPr>
          <w:p w14:paraId="764CCA97" w14:textId="77777777" w:rsidR="00716C87" w:rsidRPr="00337A36" w:rsidRDefault="00716C87" w:rsidP="0044426A">
            <w:pPr>
              <w:jc w:val="center"/>
              <w:rPr>
                <w:b/>
              </w:rPr>
            </w:pPr>
          </w:p>
          <w:p w14:paraId="7B04E72E" w14:textId="77777777" w:rsidR="00716C87" w:rsidRDefault="00716C87" w:rsidP="0044426A">
            <w:pPr>
              <w:jc w:val="center"/>
              <w:rPr>
                <w:b/>
              </w:rPr>
            </w:pPr>
            <w:r w:rsidRPr="00337A36">
              <w:rPr>
                <w:b/>
              </w:rPr>
              <w:t>MEMENTO A L’INTENTION D</w:t>
            </w:r>
            <w:r>
              <w:rPr>
                <w:b/>
              </w:rPr>
              <w:t xml:space="preserve">ES PROPRIETAIRES DE RESIDENCES SECONDAIRES </w:t>
            </w:r>
          </w:p>
          <w:p w14:paraId="0625D84F" w14:textId="77777777" w:rsidR="00716C87" w:rsidRPr="006E0A4E" w:rsidRDefault="00716C87" w:rsidP="006E0A4E"/>
        </w:tc>
      </w:tr>
      <w:tr w:rsidR="00716C87" w14:paraId="5945A549" w14:textId="77777777" w:rsidTr="006E0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07"/>
        </w:trPr>
        <w:tc>
          <w:tcPr>
            <w:tcW w:w="2402" w:type="dxa"/>
          </w:tcPr>
          <w:p w14:paraId="046BC13B" w14:textId="77777777" w:rsidR="00716C87" w:rsidRDefault="00716C87" w:rsidP="006E0A4E"/>
          <w:p w14:paraId="34E09BEC" w14:textId="77777777" w:rsidR="00716C87" w:rsidRDefault="00716C87" w:rsidP="006E0A4E">
            <w:pPr>
              <w:rPr>
                <w:b/>
                <w:color w:val="0000FF"/>
              </w:rPr>
            </w:pPr>
          </w:p>
          <w:p w14:paraId="27CA7C03" w14:textId="77777777" w:rsidR="00716C87" w:rsidRPr="00C64EE4" w:rsidRDefault="00716C87" w:rsidP="006E0A4E">
            <w:pPr>
              <w:rPr>
                <w:b/>
              </w:rPr>
            </w:pPr>
            <w:r w:rsidRPr="00C64EE4">
              <w:rPr>
                <w:b/>
                <w:color w:val="0000FF"/>
              </w:rPr>
              <w:t>1. Objectif</w:t>
            </w:r>
            <w:r>
              <w:rPr>
                <w:b/>
                <w:color w:val="0000FF"/>
              </w:rPr>
              <w:t>s</w:t>
            </w:r>
          </w:p>
        </w:tc>
        <w:tc>
          <w:tcPr>
            <w:tcW w:w="7497" w:type="dxa"/>
          </w:tcPr>
          <w:p w14:paraId="1E043950" w14:textId="77777777" w:rsidR="00716C87" w:rsidRPr="001242A6" w:rsidRDefault="00716C87" w:rsidP="0044426A">
            <w:pPr>
              <w:jc w:val="both"/>
              <w:rPr>
                <w:sz w:val="18"/>
                <w:szCs w:val="18"/>
              </w:rPr>
            </w:pPr>
          </w:p>
          <w:p w14:paraId="546587E1" w14:textId="5BE52FD7" w:rsidR="00716C87" w:rsidRPr="001242A6" w:rsidRDefault="00716C87" w:rsidP="0044426A">
            <w:pPr>
              <w:jc w:val="both"/>
              <w:rPr>
                <w:sz w:val="18"/>
                <w:szCs w:val="18"/>
              </w:rPr>
            </w:pPr>
            <w:r w:rsidRPr="001242A6">
              <w:rPr>
                <w:sz w:val="18"/>
                <w:szCs w:val="18"/>
              </w:rPr>
              <w:t>« L’association est d’intérêt public. Elle est apolitique et non confessionnelle. Elle a pour but de représenter les intérêts des propriétaires de résidences secondaires et chalets situés à Ovronnaz ou ailleurs sur la Commune de Leytron. A cet effet, elle exerce toute activité utile à ses membres. Elle est aussi une interface avec les organismes locaux, touristiques et la Commune. Elle œuvre pour un développement durable et harmonieux d’Ovronnaz et de sa région, en valorisant les initiatives pouvant y contribuer</w:t>
            </w:r>
            <w:r w:rsidR="00436947" w:rsidRPr="001242A6">
              <w:rPr>
                <w:sz w:val="18"/>
                <w:szCs w:val="18"/>
              </w:rPr>
              <w:t xml:space="preserve"> </w:t>
            </w:r>
            <w:r w:rsidRPr="001242A6">
              <w:rPr>
                <w:sz w:val="18"/>
                <w:szCs w:val="18"/>
              </w:rPr>
              <w:t>(art. 2 de nos statuts)</w:t>
            </w:r>
            <w:r w:rsidR="00436947" w:rsidRPr="001242A6">
              <w:rPr>
                <w:sz w:val="18"/>
                <w:szCs w:val="18"/>
              </w:rPr>
              <w:t>.</w:t>
            </w:r>
            <w:r w:rsidRPr="001242A6">
              <w:rPr>
                <w:sz w:val="18"/>
                <w:szCs w:val="18"/>
              </w:rPr>
              <w:t xml:space="preserve"> </w:t>
            </w:r>
          </w:p>
          <w:p w14:paraId="561AB2AE" w14:textId="77777777" w:rsidR="00716C87" w:rsidRPr="001242A6" w:rsidRDefault="00716C87" w:rsidP="0044426A">
            <w:pPr>
              <w:jc w:val="both"/>
              <w:rPr>
                <w:sz w:val="18"/>
                <w:szCs w:val="18"/>
              </w:rPr>
            </w:pPr>
          </w:p>
        </w:tc>
      </w:tr>
      <w:tr w:rsidR="00716C87" w:rsidRPr="00C64EE4" w14:paraId="33B29D3A" w14:textId="77777777" w:rsidTr="006E0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
        </w:trPr>
        <w:tc>
          <w:tcPr>
            <w:tcW w:w="2402" w:type="dxa"/>
          </w:tcPr>
          <w:p w14:paraId="5FE2C6D2" w14:textId="77777777" w:rsidR="00716C87" w:rsidRPr="00C64EE4" w:rsidRDefault="00716C87" w:rsidP="006E0A4E">
            <w:pPr>
              <w:rPr>
                <w:b/>
              </w:rPr>
            </w:pPr>
          </w:p>
          <w:p w14:paraId="19F2564F" w14:textId="4C308F53" w:rsidR="00716C87" w:rsidRDefault="00716C87" w:rsidP="006E0A4E">
            <w:pPr>
              <w:rPr>
                <w:b/>
                <w:color w:val="0000FF"/>
                <w:sz w:val="16"/>
                <w:szCs w:val="16"/>
              </w:rPr>
            </w:pPr>
          </w:p>
          <w:p w14:paraId="7DF751E5" w14:textId="77777777" w:rsidR="001F7E7E" w:rsidRPr="002A5FD8" w:rsidRDefault="001F7E7E" w:rsidP="006E0A4E">
            <w:pPr>
              <w:rPr>
                <w:b/>
                <w:color w:val="0000FF"/>
                <w:sz w:val="16"/>
                <w:szCs w:val="16"/>
              </w:rPr>
            </w:pPr>
          </w:p>
          <w:p w14:paraId="00E5DD62" w14:textId="77777777" w:rsidR="00716C87" w:rsidRPr="00C64EE4" w:rsidRDefault="00716C87" w:rsidP="006E0A4E">
            <w:pPr>
              <w:rPr>
                <w:b/>
                <w:color w:val="0000FF"/>
              </w:rPr>
            </w:pPr>
            <w:r w:rsidRPr="00C64EE4">
              <w:rPr>
                <w:b/>
                <w:color w:val="0000FF"/>
              </w:rPr>
              <w:t>2. Infos-clés</w:t>
            </w:r>
          </w:p>
        </w:tc>
        <w:tc>
          <w:tcPr>
            <w:tcW w:w="7497" w:type="dxa"/>
          </w:tcPr>
          <w:p w14:paraId="0D6AB36C" w14:textId="77777777" w:rsidR="00716C87" w:rsidRPr="001242A6" w:rsidRDefault="00716C87" w:rsidP="0044426A">
            <w:pPr>
              <w:jc w:val="both"/>
              <w:rPr>
                <w:sz w:val="18"/>
                <w:szCs w:val="18"/>
              </w:rPr>
            </w:pPr>
          </w:p>
          <w:p w14:paraId="51720044" w14:textId="039745C7" w:rsidR="00716C87" w:rsidRPr="001242A6" w:rsidRDefault="00716C87" w:rsidP="0044426A">
            <w:pPr>
              <w:jc w:val="both"/>
              <w:rPr>
                <w:sz w:val="18"/>
                <w:szCs w:val="18"/>
              </w:rPr>
            </w:pPr>
            <w:r w:rsidRPr="001242A6">
              <w:rPr>
                <w:sz w:val="18"/>
                <w:szCs w:val="18"/>
              </w:rPr>
              <w:t xml:space="preserve">Association constituée le 23.08.2014 </w:t>
            </w:r>
            <w:r w:rsidR="00D41A42" w:rsidRPr="001242A6">
              <w:rPr>
                <w:sz w:val="18"/>
                <w:szCs w:val="18"/>
              </w:rPr>
              <w:t>(</w:t>
            </w:r>
            <w:r w:rsidR="00777C1F">
              <w:rPr>
                <w:sz w:val="18"/>
                <w:szCs w:val="18"/>
              </w:rPr>
              <w:t>8</w:t>
            </w:r>
            <w:r w:rsidR="00D41A42" w:rsidRPr="001242A6">
              <w:rPr>
                <w:sz w:val="18"/>
                <w:szCs w:val="18"/>
                <w:vertAlign w:val="superscript"/>
              </w:rPr>
              <w:t>ème</w:t>
            </w:r>
            <w:r w:rsidR="00D41A42" w:rsidRPr="001242A6">
              <w:rPr>
                <w:sz w:val="18"/>
                <w:szCs w:val="18"/>
              </w:rPr>
              <w:t xml:space="preserve"> exercice en cours)</w:t>
            </w:r>
          </w:p>
          <w:p w14:paraId="1D81015E" w14:textId="119BE46F" w:rsidR="00716C87" w:rsidRPr="001242A6" w:rsidRDefault="00716C87" w:rsidP="0044426A">
            <w:pPr>
              <w:jc w:val="both"/>
              <w:rPr>
                <w:sz w:val="18"/>
                <w:szCs w:val="18"/>
              </w:rPr>
            </w:pPr>
            <w:r w:rsidRPr="001242A6">
              <w:rPr>
                <w:sz w:val="18"/>
                <w:szCs w:val="18"/>
              </w:rPr>
              <w:t>Membre de la Fédération Valaisanne des Résidences secondaires (FVSR2)</w:t>
            </w:r>
          </w:p>
          <w:p w14:paraId="24973C16" w14:textId="594AF903" w:rsidR="001F7E7E" w:rsidRPr="001242A6" w:rsidRDefault="001F7E7E" w:rsidP="0044426A">
            <w:pPr>
              <w:jc w:val="both"/>
              <w:rPr>
                <w:sz w:val="18"/>
                <w:szCs w:val="18"/>
              </w:rPr>
            </w:pPr>
            <w:r w:rsidRPr="001242A6">
              <w:rPr>
                <w:sz w:val="18"/>
                <w:szCs w:val="18"/>
              </w:rPr>
              <w:t>Membre de l’Alliance Résidences Secondaires Suisse à Berne</w:t>
            </w:r>
          </w:p>
          <w:p w14:paraId="791E280B" w14:textId="0F94BA57" w:rsidR="00716C87" w:rsidRPr="001242A6" w:rsidRDefault="00716C87" w:rsidP="0044426A">
            <w:pPr>
              <w:jc w:val="both"/>
              <w:rPr>
                <w:sz w:val="18"/>
                <w:szCs w:val="18"/>
              </w:rPr>
            </w:pPr>
            <w:r w:rsidRPr="001242A6">
              <w:rPr>
                <w:sz w:val="18"/>
                <w:szCs w:val="18"/>
              </w:rPr>
              <w:t>Nombre de membres adhérents : 2</w:t>
            </w:r>
            <w:r w:rsidR="00777C1F">
              <w:rPr>
                <w:sz w:val="18"/>
                <w:szCs w:val="18"/>
              </w:rPr>
              <w:t>40</w:t>
            </w:r>
            <w:r w:rsidRPr="001242A6">
              <w:rPr>
                <w:sz w:val="18"/>
                <w:szCs w:val="18"/>
              </w:rPr>
              <w:t xml:space="preserve"> membres au 31.12.20</w:t>
            </w:r>
            <w:r w:rsidR="00D41A42" w:rsidRPr="001242A6">
              <w:rPr>
                <w:sz w:val="18"/>
                <w:szCs w:val="18"/>
              </w:rPr>
              <w:t>2</w:t>
            </w:r>
            <w:r w:rsidR="00777C1F">
              <w:rPr>
                <w:sz w:val="18"/>
                <w:szCs w:val="18"/>
              </w:rPr>
              <w:t>1</w:t>
            </w:r>
          </w:p>
          <w:p w14:paraId="14F33758" w14:textId="77777777" w:rsidR="00716C87" w:rsidRPr="001242A6" w:rsidRDefault="00716C87" w:rsidP="0044426A">
            <w:pPr>
              <w:jc w:val="both"/>
              <w:rPr>
                <w:sz w:val="18"/>
                <w:szCs w:val="18"/>
              </w:rPr>
            </w:pPr>
            <w:r w:rsidRPr="001242A6">
              <w:rPr>
                <w:sz w:val="18"/>
                <w:szCs w:val="18"/>
              </w:rPr>
              <w:t>Budget de fonctionnement : env. CHF 8'000.-/an</w:t>
            </w:r>
          </w:p>
          <w:p w14:paraId="519EDC7F" w14:textId="023ED1C2" w:rsidR="00716C87" w:rsidRPr="001242A6" w:rsidRDefault="00716C87" w:rsidP="0044426A">
            <w:pPr>
              <w:jc w:val="both"/>
              <w:rPr>
                <w:sz w:val="18"/>
                <w:szCs w:val="18"/>
              </w:rPr>
            </w:pPr>
            <w:r w:rsidRPr="001242A6">
              <w:rPr>
                <w:sz w:val="18"/>
                <w:szCs w:val="18"/>
              </w:rPr>
              <w:t>Cotisation annuelle : CHF 30.- (20</w:t>
            </w:r>
            <w:r w:rsidR="00D41A42" w:rsidRPr="001242A6">
              <w:rPr>
                <w:sz w:val="18"/>
                <w:szCs w:val="18"/>
              </w:rPr>
              <w:t>21</w:t>
            </w:r>
            <w:r w:rsidRPr="001242A6">
              <w:rPr>
                <w:sz w:val="18"/>
                <w:szCs w:val="18"/>
              </w:rPr>
              <w:t>)</w:t>
            </w:r>
          </w:p>
          <w:p w14:paraId="567DD073" w14:textId="77777777" w:rsidR="00716C87" w:rsidRPr="001242A6" w:rsidRDefault="00716C87" w:rsidP="0044426A">
            <w:pPr>
              <w:jc w:val="both"/>
              <w:rPr>
                <w:sz w:val="18"/>
                <w:szCs w:val="18"/>
              </w:rPr>
            </w:pPr>
          </w:p>
        </w:tc>
      </w:tr>
      <w:tr w:rsidR="00716C87" w14:paraId="7A409FB0" w14:textId="77777777" w:rsidTr="006E0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
        </w:trPr>
        <w:tc>
          <w:tcPr>
            <w:tcW w:w="2402" w:type="dxa"/>
          </w:tcPr>
          <w:p w14:paraId="66467E8E" w14:textId="77777777" w:rsidR="00716C87" w:rsidRDefault="00716C87" w:rsidP="006E0A4E">
            <w:pPr>
              <w:rPr>
                <w:b/>
              </w:rPr>
            </w:pPr>
          </w:p>
          <w:p w14:paraId="3971E82D" w14:textId="140DA9DE" w:rsidR="00716C87" w:rsidRDefault="00716C87" w:rsidP="006E0A4E">
            <w:pPr>
              <w:rPr>
                <w:b/>
                <w:color w:val="0000FF"/>
              </w:rPr>
            </w:pPr>
          </w:p>
          <w:p w14:paraId="6B3A5DDF" w14:textId="39302501" w:rsidR="001F7E7E" w:rsidRDefault="001F7E7E" w:rsidP="006E0A4E">
            <w:pPr>
              <w:rPr>
                <w:b/>
                <w:color w:val="0000FF"/>
              </w:rPr>
            </w:pPr>
          </w:p>
          <w:p w14:paraId="07086DE9" w14:textId="77777777" w:rsidR="001F7E7E" w:rsidRDefault="001F7E7E" w:rsidP="006E0A4E">
            <w:pPr>
              <w:rPr>
                <w:b/>
                <w:color w:val="0000FF"/>
              </w:rPr>
            </w:pPr>
          </w:p>
          <w:p w14:paraId="61E4D0F9" w14:textId="77777777" w:rsidR="00716C87" w:rsidRDefault="00716C87" w:rsidP="006E0A4E">
            <w:pPr>
              <w:rPr>
                <w:b/>
                <w:color w:val="0000FF"/>
              </w:rPr>
            </w:pPr>
            <w:r>
              <w:rPr>
                <w:b/>
                <w:color w:val="0000FF"/>
              </w:rPr>
              <w:t xml:space="preserve">3. Actions </w:t>
            </w:r>
          </w:p>
          <w:p w14:paraId="2231DD5D" w14:textId="77777777" w:rsidR="00716C87" w:rsidRPr="00C64EE4" w:rsidRDefault="00716C87" w:rsidP="006E0A4E">
            <w:pPr>
              <w:rPr>
                <w:b/>
                <w:color w:val="0000FF"/>
              </w:rPr>
            </w:pPr>
          </w:p>
        </w:tc>
        <w:tc>
          <w:tcPr>
            <w:tcW w:w="7497" w:type="dxa"/>
          </w:tcPr>
          <w:p w14:paraId="6E060AC1" w14:textId="77777777" w:rsidR="00716C87" w:rsidRPr="001242A6" w:rsidRDefault="00716C87" w:rsidP="0044426A">
            <w:pPr>
              <w:ind w:left="360"/>
              <w:jc w:val="both"/>
              <w:rPr>
                <w:sz w:val="18"/>
                <w:szCs w:val="18"/>
              </w:rPr>
            </w:pPr>
          </w:p>
          <w:p w14:paraId="1EE31E3F" w14:textId="5C8F43BA" w:rsidR="00777C1F" w:rsidRPr="001242A6" w:rsidRDefault="00777C1F" w:rsidP="00777C1F">
            <w:pPr>
              <w:numPr>
                <w:ilvl w:val="0"/>
                <w:numId w:val="2"/>
              </w:numPr>
              <w:jc w:val="both"/>
              <w:rPr>
                <w:color w:val="000000"/>
                <w:sz w:val="18"/>
                <w:szCs w:val="18"/>
              </w:rPr>
            </w:pPr>
            <w:r w:rsidRPr="001242A6">
              <w:rPr>
                <w:color w:val="000000"/>
                <w:sz w:val="18"/>
                <w:szCs w:val="18"/>
              </w:rPr>
              <w:t xml:space="preserve">Représentation auprès de la Commission </w:t>
            </w:r>
            <w:r w:rsidRPr="001242A6">
              <w:rPr>
                <w:rFonts w:cs="Arial"/>
                <w:sz w:val="18"/>
                <w:szCs w:val="18"/>
              </w:rPr>
              <w:t>touristique permanente</w:t>
            </w:r>
            <w:r w:rsidR="00FE0063">
              <w:rPr>
                <w:rFonts w:cs="Arial"/>
                <w:sz w:val="18"/>
                <w:szCs w:val="18"/>
              </w:rPr>
              <w:t>.</w:t>
            </w:r>
          </w:p>
          <w:p w14:paraId="7ED7DE0D" w14:textId="77777777" w:rsidR="00716C87" w:rsidRPr="001242A6" w:rsidRDefault="00716C87" w:rsidP="0044426A">
            <w:pPr>
              <w:numPr>
                <w:ilvl w:val="0"/>
                <w:numId w:val="2"/>
              </w:numPr>
              <w:jc w:val="both"/>
              <w:rPr>
                <w:sz w:val="18"/>
                <w:szCs w:val="18"/>
              </w:rPr>
            </w:pPr>
            <w:r w:rsidRPr="001242A6">
              <w:rPr>
                <w:sz w:val="18"/>
                <w:szCs w:val="18"/>
              </w:rPr>
              <w:t>Information et soutien aux membres sur les questions des Taxes et similaire.</w:t>
            </w:r>
          </w:p>
          <w:p w14:paraId="3A6E9362" w14:textId="2412CEC9" w:rsidR="00716C87" w:rsidRPr="001242A6" w:rsidRDefault="00716C87" w:rsidP="0044426A">
            <w:pPr>
              <w:numPr>
                <w:ilvl w:val="0"/>
                <w:numId w:val="2"/>
              </w:numPr>
              <w:jc w:val="both"/>
              <w:rPr>
                <w:color w:val="000000"/>
                <w:sz w:val="18"/>
                <w:szCs w:val="18"/>
              </w:rPr>
            </w:pPr>
            <w:r w:rsidRPr="001242A6">
              <w:rPr>
                <w:sz w:val="18"/>
                <w:szCs w:val="18"/>
              </w:rPr>
              <w:t xml:space="preserve">Site Internet </w:t>
            </w:r>
            <w:r w:rsidR="00777C1F">
              <w:rPr>
                <w:sz w:val="18"/>
                <w:szCs w:val="18"/>
              </w:rPr>
              <w:t xml:space="preserve"> </w:t>
            </w:r>
            <w:hyperlink r:id="rId6" w:history="1">
              <w:proofErr w:type="spellStart"/>
              <w:r w:rsidR="00777C1F" w:rsidRPr="006C1C33">
                <w:rPr>
                  <w:rStyle w:val="Lienhypertexte"/>
                  <w:sz w:val="18"/>
                  <w:szCs w:val="18"/>
                </w:rPr>
                <w:t>www.aperovronnaz.ch</w:t>
              </w:r>
              <w:proofErr w:type="spellEnd"/>
            </w:hyperlink>
            <w:r w:rsidR="00777C1F">
              <w:rPr>
                <w:sz w:val="18"/>
                <w:szCs w:val="18"/>
              </w:rPr>
              <w:t xml:space="preserve"> </w:t>
            </w:r>
            <w:r w:rsidRPr="001242A6">
              <w:rPr>
                <w:sz w:val="18"/>
                <w:szCs w:val="18"/>
              </w:rPr>
              <w:t>comportant de nombreuses informations sur divers sujets touchant les propriétaires de résidences secondaires.</w:t>
            </w:r>
          </w:p>
          <w:p w14:paraId="3F18D76A" w14:textId="77777777" w:rsidR="00716C87" w:rsidRPr="001242A6" w:rsidRDefault="00716C87" w:rsidP="0044426A">
            <w:pPr>
              <w:numPr>
                <w:ilvl w:val="0"/>
                <w:numId w:val="2"/>
              </w:numPr>
              <w:jc w:val="both"/>
              <w:rPr>
                <w:color w:val="000000"/>
                <w:sz w:val="18"/>
                <w:szCs w:val="18"/>
              </w:rPr>
            </w:pPr>
            <w:r w:rsidRPr="001242A6">
              <w:rPr>
                <w:sz w:val="18"/>
                <w:szCs w:val="18"/>
              </w:rPr>
              <w:t>Page Facebook</w:t>
            </w:r>
          </w:p>
          <w:p w14:paraId="370CDBEB" w14:textId="77777777" w:rsidR="00716C87" w:rsidRPr="001242A6" w:rsidRDefault="00716C87" w:rsidP="00596309">
            <w:pPr>
              <w:numPr>
                <w:ilvl w:val="0"/>
                <w:numId w:val="2"/>
              </w:numPr>
              <w:jc w:val="both"/>
              <w:rPr>
                <w:color w:val="000000"/>
                <w:sz w:val="18"/>
                <w:szCs w:val="18"/>
              </w:rPr>
            </w:pPr>
            <w:r w:rsidRPr="001242A6">
              <w:rPr>
                <w:sz w:val="18"/>
                <w:szCs w:val="18"/>
              </w:rPr>
              <w:t xml:space="preserve">Newsletter régulière par </w:t>
            </w:r>
            <w:proofErr w:type="gramStart"/>
            <w:r w:rsidRPr="001242A6">
              <w:rPr>
                <w:sz w:val="18"/>
                <w:szCs w:val="18"/>
              </w:rPr>
              <w:t>e-mail</w:t>
            </w:r>
            <w:proofErr w:type="gramEnd"/>
          </w:p>
          <w:p w14:paraId="318A2EA9" w14:textId="77777777" w:rsidR="00777C1F" w:rsidRDefault="00777C1F" w:rsidP="00596309">
            <w:pPr>
              <w:numPr>
                <w:ilvl w:val="0"/>
                <w:numId w:val="2"/>
              </w:numPr>
              <w:jc w:val="both"/>
              <w:rPr>
                <w:color w:val="000000"/>
                <w:sz w:val="18"/>
                <w:szCs w:val="18"/>
              </w:rPr>
            </w:pPr>
            <w:r>
              <w:rPr>
                <w:color w:val="000000"/>
                <w:sz w:val="18"/>
                <w:szCs w:val="18"/>
              </w:rPr>
              <w:t xml:space="preserve">Soutien au </w:t>
            </w:r>
            <w:r w:rsidR="00716C87" w:rsidRPr="001242A6">
              <w:rPr>
                <w:color w:val="000000"/>
                <w:sz w:val="18"/>
                <w:szCs w:val="18"/>
              </w:rPr>
              <w:t>Sentier Botanique des Mille fleurs d</w:t>
            </w:r>
            <w:r>
              <w:rPr>
                <w:color w:val="000000"/>
                <w:sz w:val="18"/>
                <w:szCs w:val="18"/>
              </w:rPr>
              <w:t>e</w:t>
            </w:r>
            <w:r w:rsidR="00716C87" w:rsidRPr="001242A6">
              <w:rPr>
                <w:color w:val="000000"/>
                <w:sz w:val="18"/>
                <w:szCs w:val="18"/>
              </w:rPr>
              <w:t xml:space="preserve"> la </w:t>
            </w:r>
            <w:proofErr w:type="spellStart"/>
            <w:r w:rsidR="00716C87" w:rsidRPr="001242A6">
              <w:rPr>
                <w:color w:val="000000"/>
                <w:sz w:val="18"/>
                <w:szCs w:val="18"/>
              </w:rPr>
              <w:t>Seya</w:t>
            </w:r>
            <w:proofErr w:type="spellEnd"/>
            <w:r>
              <w:rPr>
                <w:color w:val="000000"/>
                <w:sz w:val="18"/>
                <w:szCs w:val="18"/>
              </w:rPr>
              <w:t xml:space="preserve"> </w:t>
            </w:r>
          </w:p>
          <w:p w14:paraId="035D9B1E" w14:textId="7F262755" w:rsidR="00716C87" w:rsidRPr="001242A6" w:rsidRDefault="00777C1F" w:rsidP="00596309">
            <w:pPr>
              <w:numPr>
                <w:ilvl w:val="0"/>
                <w:numId w:val="2"/>
              </w:numPr>
              <w:jc w:val="both"/>
              <w:rPr>
                <w:color w:val="000000"/>
                <w:sz w:val="18"/>
                <w:szCs w:val="18"/>
              </w:rPr>
            </w:pPr>
            <w:r>
              <w:rPr>
                <w:color w:val="000000"/>
                <w:sz w:val="18"/>
                <w:szCs w:val="18"/>
              </w:rPr>
              <w:t xml:space="preserve">Participation à l’augmentation de capital de Téléovronnaz SA CHF 8'000.00 fin 2021) pour le remplacement du téléski de Petit-Pré </w:t>
            </w:r>
          </w:p>
          <w:p w14:paraId="39149215" w14:textId="263E68FA" w:rsidR="00716C87" w:rsidRPr="001242A6" w:rsidRDefault="00716C87" w:rsidP="00596309">
            <w:pPr>
              <w:numPr>
                <w:ilvl w:val="0"/>
                <w:numId w:val="2"/>
              </w:numPr>
              <w:jc w:val="both"/>
              <w:rPr>
                <w:color w:val="000000"/>
                <w:sz w:val="18"/>
                <w:szCs w:val="18"/>
              </w:rPr>
            </w:pPr>
            <w:r w:rsidRPr="001242A6">
              <w:rPr>
                <w:color w:val="000000"/>
                <w:sz w:val="18"/>
                <w:szCs w:val="18"/>
              </w:rPr>
              <w:t>Bénévolat lors de manifestation</w:t>
            </w:r>
            <w:r w:rsidR="00BF7B3B" w:rsidRPr="001242A6">
              <w:rPr>
                <w:color w:val="000000"/>
                <w:sz w:val="18"/>
                <w:szCs w:val="18"/>
              </w:rPr>
              <w:t>s</w:t>
            </w:r>
            <w:r w:rsidRPr="001242A6">
              <w:rPr>
                <w:color w:val="000000"/>
                <w:sz w:val="18"/>
                <w:szCs w:val="18"/>
              </w:rPr>
              <w:t xml:space="preserve"> dans la station.</w:t>
            </w:r>
          </w:p>
          <w:p w14:paraId="40683EDE" w14:textId="02693908" w:rsidR="00436947" w:rsidRPr="001242A6" w:rsidRDefault="00436947" w:rsidP="00777C1F">
            <w:pPr>
              <w:jc w:val="both"/>
              <w:rPr>
                <w:color w:val="000000"/>
                <w:sz w:val="18"/>
                <w:szCs w:val="18"/>
              </w:rPr>
            </w:pPr>
          </w:p>
        </w:tc>
      </w:tr>
      <w:tr w:rsidR="00716C87" w14:paraId="6183B785" w14:textId="77777777" w:rsidTr="006E0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
        </w:trPr>
        <w:tc>
          <w:tcPr>
            <w:tcW w:w="2402" w:type="dxa"/>
          </w:tcPr>
          <w:p w14:paraId="1C3B295D" w14:textId="77777777" w:rsidR="00716C87" w:rsidRPr="002A5FD8" w:rsidRDefault="00716C87" w:rsidP="006E0A4E">
            <w:pPr>
              <w:rPr>
                <w:b/>
                <w:sz w:val="16"/>
                <w:szCs w:val="16"/>
              </w:rPr>
            </w:pPr>
          </w:p>
          <w:p w14:paraId="24AE832B" w14:textId="696D2F40" w:rsidR="00716C87" w:rsidRDefault="00716C87" w:rsidP="006E0A4E">
            <w:pPr>
              <w:rPr>
                <w:b/>
                <w:color w:val="0000FF"/>
              </w:rPr>
            </w:pPr>
          </w:p>
          <w:p w14:paraId="1CBA9F84" w14:textId="77777777" w:rsidR="001F7E7E" w:rsidRDefault="001F7E7E" w:rsidP="006E0A4E">
            <w:pPr>
              <w:rPr>
                <w:b/>
                <w:color w:val="0000FF"/>
              </w:rPr>
            </w:pPr>
          </w:p>
          <w:p w14:paraId="55EACCCE" w14:textId="77777777" w:rsidR="00716C87" w:rsidRPr="00C64EE4" w:rsidRDefault="00716C87" w:rsidP="00A42CCE">
            <w:pPr>
              <w:rPr>
                <w:b/>
              </w:rPr>
            </w:pPr>
            <w:r>
              <w:rPr>
                <w:b/>
                <w:color w:val="0000FF"/>
              </w:rPr>
              <w:t>4. Organisation</w:t>
            </w:r>
          </w:p>
        </w:tc>
        <w:tc>
          <w:tcPr>
            <w:tcW w:w="7497" w:type="dxa"/>
          </w:tcPr>
          <w:p w14:paraId="2BBFDFEA" w14:textId="77777777" w:rsidR="00716C87" w:rsidRPr="001242A6" w:rsidRDefault="00716C87" w:rsidP="0044426A">
            <w:pPr>
              <w:jc w:val="both"/>
              <w:rPr>
                <w:sz w:val="18"/>
                <w:szCs w:val="18"/>
              </w:rPr>
            </w:pPr>
          </w:p>
          <w:p w14:paraId="7AFDEF1E" w14:textId="77777777" w:rsidR="00716C87" w:rsidRPr="001242A6" w:rsidRDefault="00716C87" w:rsidP="0044426A">
            <w:pPr>
              <w:jc w:val="both"/>
              <w:rPr>
                <w:sz w:val="18"/>
                <w:szCs w:val="18"/>
              </w:rPr>
            </w:pPr>
            <w:r w:rsidRPr="001242A6">
              <w:rPr>
                <w:sz w:val="18"/>
                <w:szCs w:val="18"/>
              </w:rPr>
              <w:t>Président :         Charly Teuscher, Vevey</w:t>
            </w:r>
          </w:p>
          <w:p w14:paraId="7ACB4D4D" w14:textId="1BFF2515" w:rsidR="00716C87" w:rsidRPr="001242A6" w:rsidRDefault="00716C87" w:rsidP="0044426A">
            <w:pPr>
              <w:jc w:val="both"/>
              <w:rPr>
                <w:sz w:val="18"/>
                <w:szCs w:val="18"/>
              </w:rPr>
            </w:pPr>
            <w:r w:rsidRPr="001242A6">
              <w:rPr>
                <w:sz w:val="18"/>
                <w:szCs w:val="18"/>
              </w:rPr>
              <w:t xml:space="preserve">Vice-président :  </w:t>
            </w:r>
            <w:r w:rsidR="00BF7B3B" w:rsidRPr="001242A6">
              <w:rPr>
                <w:sz w:val="18"/>
                <w:szCs w:val="18"/>
              </w:rPr>
              <w:t>Vacant</w:t>
            </w:r>
          </w:p>
          <w:p w14:paraId="64618978" w14:textId="7DF4BFCE" w:rsidR="00716C87" w:rsidRPr="00B7283C" w:rsidRDefault="00716C87" w:rsidP="0044426A">
            <w:pPr>
              <w:jc w:val="both"/>
              <w:rPr>
                <w:sz w:val="18"/>
                <w:szCs w:val="18"/>
              </w:rPr>
            </w:pPr>
            <w:r w:rsidRPr="00B7283C">
              <w:rPr>
                <w:sz w:val="18"/>
                <w:szCs w:val="18"/>
              </w:rPr>
              <w:t xml:space="preserve">Trésorier :          Gilbert Schertenleib, </w:t>
            </w:r>
            <w:proofErr w:type="spellStart"/>
            <w:r w:rsidRPr="00B7283C">
              <w:rPr>
                <w:sz w:val="18"/>
                <w:szCs w:val="18"/>
              </w:rPr>
              <w:t>Pentha</w:t>
            </w:r>
            <w:r w:rsidR="00DA7D8E" w:rsidRPr="00B7283C">
              <w:rPr>
                <w:sz w:val="18"/>
                <w:szCs w:val="18"/>
              </w:rPr>
              <w:t>laz</w:t>
            </w:r>
            <w:proofErr w:type="spellEnd"/>
            <w:r w:rsidR="00B7283C" w:rsidRPr="00B7283C">
              <w:rPr>
                <w:sz w:val="18"/>
                <w:szCs w:val="18"/>
              </w:rPr>
              <w:t>, Délégué à la co</w:t>
            </w:r>
            <w:r w:rsidR="00B7283C">
              <w:rPr>
                <w:sz w:val="18"/>
                <w:szCs w:val="18"/>
              </w:rPr>
              <w:t>mmission touristique</w:t>
            </w:r>
          </w:p>
          <w:p w14:paraId="0CE39C3C" w14:textId="211CC575" w:rsidR="00716C87" w:rsidRPr="001242A6" w:rsidRDefault="00716C87" w:rsidP="0044426A">
            <w:pPr>
              <w:jc w:val="both"/>
              <w:rPr>
                <w:sz w:val="18"/>
                <w:szCs w:val="18"/>
              </w:rPr>
            </w:pPr>
            <w:r w:rsidRPr="001242A6">
              <w:rPr>
                <w:sz w:val="18"/>
                <w:szCs w:val="18"/>
              </w:rPr>
              <w:t>Secrétaire :        Philippe Freléchoux, Nyon</w:t>
            </w:r>
          </w:p>
          <w:p w14:paraId="12ED62E5" w14:textId="2E139B86" w:rsidR="00716C87" w:rsidRPr="001242A6" w:rsidRDefault="00716C87" w:rsidP="0044426A">
            <w:pPr>
              <w:jc w:val="both"/>
              <w:rPr>
                <w:sz w:val="18"/>
                <w:szCs w:val="18"/>
              </w:rPr>
            </w:pPr>
            <w:r w:rsidRPr="001242A6">
              <w:rPr>
                <w:sz w:val="18"/>
                <w:szCs w:val="18"/>
              </w:rPr>
              <w:t>Membre</w:t>
            </w:r>
            <w:r w:rsidR="00436947" w:rsidRPr="001242A6">
              <w:rPr>
                <w:sz w:val="18"/>
                <w:szCs w:val="18"/>
              </w:rPr>
              <w:t>s</w:t>
            </w:r>
            <w:r w:rsidRPr="001242A6">
              <w:rPr>
                <w:sz w:val="18"/>
                <w:szCs w:val="18"/>
              </w:rPr>
              <w:t xml:space="preserve"> :          </w:t>
            </w:r>
            <w:r w:rsidR="00D41A42" w:rsidRPr="001242A6">
              <w:rPr>
                <w:sz w:val="18"/>
                <w:szCs w:val="18"/>
              </w:rPr>
              <w:t>Giovanni Di Dario</w:t>
            </w:r>
            <w:r w:rsidRPr="001242A6">
              <w:rPr>
                <w:sz w:val="18"/>
                <w:szCs w:val="18"/>
              </w:rPr>
              <w:t xml:space="preserve">, </w:t>
            </w:r>
            <w:r w:rsidR="00D41A42" w:rsidRPr="001242A6">
              <w:rPr>
                <w:sz w:val="18"/>
                <w:szCs w:val="18"/>
              </w:rPr>
              <w:t>Cheseaux-</w:t>
            </w:r>
            <w:proofErr w:type="spellStart"/>
            <w:r w:rsidR="00D41A42" w:rsidRPr="001242A6">
              <w:rPr>
                <w:sz w:val="18"/>
                <w:szCs w:val="18"/>
              </w:rPr>
              <w:t>Noréaz</w:t>
            </w:r>
            <w:proofErr w:type="spellEnd"/>
          </w:p>
          <w:p w14:paraId="37F7AE67" w14:textId="24826382" w:rsidR="00716C87" w:rsidRPr="001242A6" w:rsidRDefault="00716C87" w:rsidP="0044426A">
            <w:pPr>
              <w:jc w:val="both"/>
              <w:rPr>
                <w:sz w:val="18"/>
                <w:szCs w:val="18"/>
              </w:rPr>
            </w:pPr>
            <w:r w:rsidRPr="001242A6">
              <w:rPr>
                <w:sz w:val="18"/>
                <w:szCs w:val="18"/>
              </w:rPr>
              <w:t>Logistique :         Nicola Belsito, Renens</w:t>
            </w:r>
          </w:p>
          <w:p w14:paraId="33EA7CA3" w14:textId="2312B523" w:rsidR="00716C87" w:rsidRPr="001242A6" w:rsidRDefault="00716C87" w:rsidP="0044426A">
            <w:pPr>
              <w:jc w:val="both"/>
              <w:rPr>
                <w:sz w:val="18"/>
                <w:szCs w:val="18"/>
              </w:rPr>
            </w:pPr>
            <w:r w:rsidRPr="001242A6">
              <w:rPr>
                <w:sz w:val="18"/>
                <w:szCs w:val="18"/>
              </w:rPr>
              <w:t xml:space="preserve">Réviseurs :         Arlette </w:t>
            </w:r>
            <w:proofErr w:type="spellStart"/>
            <w:r w:rsidRPr="001242A6">
              <w:rPr>
                <w:sz w:val="18"/>
                <w:szCs w:val="18"/>
              </w:rPr>
              <w:t>Borgeaud</w:t>
            </w:r>
            <w:proofErr w:type="spellEnd"/>
            <w:r w:rsidRPr="001242A6">
              <w:rPr>
                <w:sz w:val="18"/>
                <w:szCs w:val="18"/>
              </w:rPr>
              <w:t>, Sion</w:t>
            </w:r>
            <w:r w:rsidR="00436947" w:rsidRPr="001242A6">
              <w:rPr>
                <w:sz w:val="18"/>
                <w:szCs w:val="18"/>
              </w:rPr>
              <w:t>,</w:t>
            </w:r>
            <w:r w:rsidRPr="001242A6">
              <w:rPr>
                <w:sz w:val="18"/>
                <w:szCs w:val="18"/>
              </w:rPr>
              <w:t xml:space="preserve"> Martial Horner, </w:t>
            </w:r>
            <w:proofErr w:type="spellStart"/>
            <w:r w:rsidRPr="001242A6">
              <w:rPr>
                <w:sz w:val="18"/>
                <w:szCs w:val="18"/>
              </w:rPr>
              <w:t>Ependes</w:t>
            </w:r>
            <w:proofErr w:type="spellEnd"/>
          </w:p>
          <w:p w14:paraId="45BC3D2D" w14:textId="77777777" w:rsidR="00716C87" w:rsidRPr="001242A6" w:rsidRDefault="00716C87" w:rsidP="0044426A">
            <w:pPr>
              <w:jc w:val="both"/>
              <w:rPr>
                <w:sz w:val="18"/>
                <w:szCs w:val="18"/>
              </w:rPr>
            </w:pPr>
          </w:p>
        </w:tc>
      </w:tr>
      <w:tr w:rsidR="00716C87" w:rsidRPr="00596309" w14:paraId="37F6A9B9" w14:textId="77777777" w:rsidTr="006E0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
        </w:trPr>
        <w:tc>
          <w:tcPr>
            <w:tcW w:w="2402" w:type="dxa"/>
          </w:tcPr>
          <w:p w14:paraId="152450CC" w14:textId="77777777" w:rsidR="00716C87" w:rsidRPr="00C64EE4" w:rsidRDefault="00716C87" w:rsidP="006E0A4E">
            <w:pPr>
              <w:rPr>
                <w:b/>
              </w:rPr>
            </w:pPr>
          </w:p>
          <w:p w14:paraId="2D3C4FAB" w14:textId="3E8648B2" w:rsidR="00716C87" w:rsidRDefault="00716C87" w:rsidP="006E0A4E">
            <w:pPr>
              <w:rPr>
                <w:b/>
                <w:color w:val="0000FF"/>
              </w:rPr>
            </w:pPr>
          </w:p>
          <w:p w14:paraId="409FA1EA" w14:textId="77777777" w:rsidR="001F7E7E" w:rsidRDefault="001F7E7E" w:rsidP="006E0A4E">
            <w:pPr>
              <w:rPr>
                <w:b/>
                <w:color w:val="0000FF"/>
              </w:rPr>
            </w:pPr>
          </w:p>
          <w:p w14:paraId="7DC91761" w14:textId="77777777" w:rsidR="00716C87" w:rsidRPr="00C64EE4" w:rsidRDefault="00716C87" w:rsidP="00A42CCE">
            <w:pPr>
              <w:rPr>
                <w:b/>
              </w:rPr>
            </w:pPr>
            <w:r w:rsidRPr="00C64EE4">
              <w:rPr>
                <w:b/>
                <w:color w:val="0000FF"/>
              </w:rPr>
              <w:t>5. Contacts</w:t>
            </w:r>
          </w:p>
        </w:tc>
        <w:tc>
          <w:tcPr>
            <w:tcW w:w="7497" w:type="dxa"/>
          </w:tcPr>
          <w:p w14:paraId="2692D049" w14:textId="77777777" w:rsidR="00716C87" w:rsidRPr="001242A6" w:rsidRDefault="00716C87" w:rsidP="00A42CCE">
            <w:pPr>
              <w:ind w:left="360"/>
              <w:jc w:val="both"/>
              <w:rPr>
                <w:sz w:val="18"/>
                <w:szCs w:val="18"/>
              </w:rPr>
            </w:pPr>
          </w:p>
          <w:p w14:paraId="694D57A9" w14:textId="7C15710F" w:rsidR="00716C87" w:rsidRPr="001242A6" w:rsidRDefault="00716C87" w:rsidP="00A42CCE">
            <w:pPr>
              <w:numPr>
                <w:ilvl w:val="0"/>
                <w:numId w:val="1"/>
              </w:numPr>
              <w:jc w:val="both"/>
              <w:rPr>
                <w:sz w:val="18"/>
                <w:szCs w:val="18"/>
              </w:rPr>
            </w:pPr>
            <w:r w:rsidRPr="001242A6">
              <w:rPr>
                <w:sz w:val="18"/>
                <w:szCs w:val="18"/>
              </w:rPr>
              <w:sym w:font="Wingdings" w:char="F02A"/>
            </w:r>
            <w:r w:rsidRPr="001242A6">
              <w:rPr>
                <w:sz w:val="18"/>
                <w:szCs w:val="18"/>
              </w:rPr>
              <w:t xml:space="preserve"> Association des Propriétaires Extérieurs de Résidences secondaires d’Ovronnaz -</w:t>
            </w:r>
            <w:r w:rsidR="00DA7D8E" w:rsidRPr="001242A6">
              <w:rPr>
                <w:sz w:val="18"/>
                <w:szCs w:val="18"/>
              </w:rPr>
              <w:t xml:space="preserve"> </w:t>
            </w:r>
            <w:proofErr w:type="spellStart"/>
            <w:r w:rsidRPr="001242A6">
              <w:rPr>
                <w:sz w:val="18"/>
                <w:szCs w:val="18"/>
              </w:rPr>
              <w:t>APEROvronnaz</w:t>
            </w:r>
            <w:proofErr w:type="spellEnd"/>
          </w:p>
          <w:p w14:paraId="5403870B" w14:textId="47137243" w:rsidR="00716C87" w:rsidRPr="001242A6" w:rsidRDefault="00716C87" w:rsidP="00A42CCE">
            <w:pPr>
              <w:ind w:left="708"/>
              <w:jc w:val="both"/>
              <w:rPr>
                <w:sz w:val="18"/>
                <w:szCs w:val="18"/>
              </w:rPr>
            </w:pPr>
            <w:proofErr w:type="spellStart"/>
            <w:r w:rsidRPr="001242A6">
              <w:rPr>
                <w:sz w:val="18"/>
                <w:szCs w:val="18"/>
              </w:rPr>
              <w:t>p.a</w:t>
            </w:r>
            <w:proofErr w:type="spellEnd"/>
            <w:r w:rsidRPr="001242A6">
              <w:rPr>
                <w:sz w:val="18"/>
                <w:szCs w:val="18"/>
              </w:rPr>
              <w:t>. Charly Teuscher, Président, 2 Quai Maria-</w:t>
            </w:r>
            <w:proofErr w:type="spellStart"/>
            <w:r w:rsidRPr="001242A6">
              <w:rPr>
                <w:sz w:val="18"/>
                <w:szCs w:val="18"/>
              </w:rPr>
              <w:t>Belgia</w:t>
            </w:r>
            <w:proofErr w:type="spellEnd"/>
            <w:r w:rsidRPr="001242A6">
              <w:rPr>
                <w:sz w:val="18"/>
                <w:szCs w:val="18"/>
              </w:rPr>
              <w:t>, 1800 Vevey</w:t>
            </w:r>
          </w:p>
          <w:p w14:paraId="26609819" w14:textId="7C774BFA" w:rsidR="00716C87" w:rsidRPr="001242A6" w:rsidRDefault="00B7283C" w:rsidP="00A42CCE">
            <w:pPr>
              <w:numPr>
                <w:ilvl w:val="0"/>
                <w:numId w:val="1"/>
              </w:numPr>
              <w:jc w:val="both"/>
              <w:rPr>
                <w:sz w:val="18"/>
                <w:szCs w:val="18"/>
              </w:rPr>
            </w:pPr>
            <w:proofErr w:type="gramStart"/>
            <w:r>
              <w:rPr>
                <w:rFonts w:cs="Arial"/>
                <w:sz w:val="18"/>
                <w:szCs w:val="18"/>
              </w:rPr>
              <w:t>E-mail</w:t>
            </w:r>
            <w:proofErr w:type="gramEnd"/>
            <w:r>
              <w:rPr>
                <w:rFonts w:cs="Arial"/>
                <w:sz w:val="18"/>
                <w:szCs w:val="18"/>
              </w:rPr>
              <w:t xml:space="preserve"> au Comité : </w:t>
            </w:r>
            <w:hyperlink r:id="rId7" w:history="1">
              <w:proofErr w:type="spellStart"/>
              <w:r w:rsidRPr="006C1C33">
                <w:rPr>
                  <w:rStyle w:val="Lienhypertexte"/>
                  <w:rFonts w:cs="Arial"/>
                  <w:sz w:val="18"/>
                  <w:szCs w:val="18"/>
                </w:rPr>
                <w:t>info@aperovronnaz.ch</w:t>
              </w:r>
              <w:proofErr w:type="spellEnd"/>
            </w:hyperlink>
            <w:r>
              <w:rPr>
                <w:rFonts w:cs="Arial"/>
                <w:sz w:val="18"/>
                <w:szCs w:val="18"/>
              </w:rPr>
              <w:t xml:space="preserve"> </w:t>
            </w:r>
          </w:p>
          <w:p w14:paraId="62B7CE86" w14:textId="3602954C" w:rsidR="00716C87" w:rsidRPr="00FE0063" w:rsidRDefault="00FE0063" w:rsidP="00A42CCE">
            <w:pPr>
              <w:numPr>
                <w:ilvl w:val="0"/>
                <w:numId w:val="1"/>
              </w:numPr>
              <w:jc w:val="both"/>
              <w:rPr>
                <w:rStyle w:val="Lienhypertexte"/>
                <w:color w:val="auto"/>
                <w:sz w:val="18"/>
                <w:szCs w:val="18"/>
              </w:rPr>
            </w:pPr>
            <w:hyperlink r:id="rId8" w:history="1">
              <w:proofErr w:type="spellStart"/>
              <w:r w:rsidR="00716C87" w:rsidRPr="001242A6">
                <w:rPr>
                  <w:rStyle w:val="Lienhypertexte"/>
                  <w:sz w:val="18"/>
                  <w:szCs w:val="18"/>
                </w:rPr>
                <w:t>www.aperovronnaz.ch</w:t>
              </w:r>
              <w:proofErr w:type="spellEnd"/>
            </w:hyperlink>
          </w:p>
          <w:p w14:paraId="7FB05063" w14:textId="0A7DB557" w:rsidR="00FE0063" w:rsidRPr="001242A6" w:rsidRDefault="00FE0063" w:rsidP="00A42CCE">
            <w:pPr>
              <w:numPr>
                <w:ilvl w:val="0"/>
                <w:numId w:val="1"/>
              </w:numPr>
              <w:jc w:val="both"/>
              <w:rPr>
                <w:sz w:val="18"/>
                <w:szCs w:val="18"/>
                <w:u w:val="single"/>
              </w:rPr>
            </w:pPr>
            <w:hyperlink r:id="rId9" w:history="1">
              <w:proofErr w:type="spellStart"/>
              <w:r w:rsidRPr="00083219">
                <w:rPr>
                  <w:rStyle w:val="Lienhypertexte"/>
                  <w:sz w:val="18"/>
                  <w:szCs w:val="18"/>
                </w:rPr>
                <w:t>www.facebook.com</w:t>
              </w:r>
              <w:proofErr w:type="spellEnd"/>
              <w:r w:rsidRPr="00083219">
                <w:rPr>
                  <w:rStyle w:val="Lienhypertexte"/>
                  <w:sz w:val="18"/>
                  <w:szCs w:val="18"/>
                </w:rPr>
                <w:t>/</w:t>
              </w:r>
              <w:proofErr w:type="spellStart"/>
              <w:r w:rsidRPr="00083219">
                <w:rPr>
                  <w:rStyle w:val="Lienhypertexte"/>
                  <w:sz w:val="18"/>
                  <w:szCs w:val="18"/>
                </w:rPr>
                <w:t>ovronnazapero</w:t>
              </w:r>
              <w:proofErr w:type="spellEnd"/>
            </w:hyperlink>
            <w:r>
              <w:rPr>
                <w:sz w:val="18"/>
                <w:szCs w:val="18"/>
                <w:u w:val="single"/>
              </w:rPr>
              <w:t xml:space="preserve"> </w:t>
            </w:r>
          </w:p>
          <w:p w14:paraId="407AC38C" w14:textId="28BD9EAA" w:rsidR="00716C87" w:rsidRPr="001242A6" w:rsidRDefault="00716C87" w:rsidP="00A42CCE">
            <w:pPr>
              <w:numPr>
                <w:ilvl w:val="0"/>
                <w:numId w:val="1"/>
              </w:numPr>
              <w:jc w:val="both"/>
              <w:rPr>
                <w:rStyle w:val="Lienhypertexte"/>
                <w:color w:val="auto"/>
                <w:sz w:val="18"/>
                <w:szCs w:val="18"/>
                <w:u w:val="none"/>
                <w:lang w:val="es-ES"/>
              </w:rPr>
            </w:pPr>
            <w:proofErr w:type="spellStart"/>
            <w:r w:rsidRPr="001242A6">
              <w:rPr>
                <w:rStyle w:val="Lienhypertexte"/>
                <w:color w:val="auto"/>
                <w:sz w:val="18"/>
                <w:szCs w:val="18"/>
                <w:u w:val="none"/>
                <w:lang w:val="es-ES"/>
              </w:rPr>
              <w:t>BCVsMartigny</w:t>
            </w:r>
            <w:proofErr w:type="spellEnd"/>
            <w:r w:rsidRPr="001242A6">
              <w:rPr>
                <w:rStyle w:val="Lienhypertexte"/>
                <w:color w:val="auto"/>
                <w:sz w:val="18"/>
                <w:szCs w:val="18"/>
                <w:u w:val="none"/>
                <w:lang w:val="es-ES"/>
              </w:rPr>
              <w:t xml:space="preserve"> – </w:t>
            </w:r>
            <w:proofErr w:type="spellStart"/>
            <w:r w:rsidRPr="001242A6">
              <w:rPr>
                <w:rStyle w:val="Lienhypertexte"/>
                <w:color w:val="auto"/>
                <w:sz w:val="18"/>
                <w:szCs w:val="18"/>
                <w:u w:val="none"/>
                <w:lang w:val="es-ES"/>
              </w:rPr>
              <w:t>APEROvronnaz</w:t>
            </w:r>
            <w:proofErr w:type="spellEnd"/>
            <w:r w:rsidRPr="001242A6">
              <w:rPr>
                <w:rStyle w:val="Lienhypertexte"/>
                <w:color w:val="auto"/>
                <w:sz w:val="18"/>
                <w:szCs w:val="18"/>
                <w:u w:val="none"/>
                <w:lang w:val="es-ES"/>
              </w:rPr>
              <w:t xml:space="preserve">   IBAN </w:t>
            </w:r>
            <w:proofErr w:type="spellStart"/>
            <w:r w:rsidRPr="001242A6">
              <w:rPr>
                <w:rStyle w:val="Lienhypertexte"/>
                <w:color w:val="auto"/>
                <w:sz w:val="18"/>
                <w:szCs w:val="18"/>
                <w:u w:val="none"/>
                <w:lang w:val="es-ES"/>
              </w:rPr>
              <w:t>CH73</w:t>
            </w:r>
            <w:proofErr w:type="spellEnd"/>
            <w:r w:rsidRPr="001242A6">
              <w:rPr>
                <w:rStyle w:val="Lienhypertexte"/>
                <w:color w:val="auto"/>
                <w:sz w:val="18"/>
                <w:szCs w:val="18"/>
                <w:u w:val="none"/>
                <w:lang w:val="es-ES"/>
              </w:rPr>
              <w:t xml:space="preserve"> 0076 5001 0239 3751 0</w:t>
            </w:r>
          </w:p>
          <w:p w14:paraId="40AC95AB" w14:textId="77777777" w:rsidR="00716C87" w:rsidRPr="001242A6" w:rsidRDefault="00716C87" w:rsidP="00A42CCE">
            <w:pPr>
              <w:jc w:val="both"/>
              <w:rPr>
                <w:sz w:val="18"/>
                <w:szCs w:val="18"/>
                <w:lang w:val="es-ES"/>
              </w:rPr>
            </w:pPr>
          </w:p>
        </w:tc>
      </w:tr>
      <w:tr w:rsidR="00716C87" w14:paraId="6C73D9F1" w14:textId="77777777" w:rsidTr="006E0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
        </w:trPr>
        <w:tc>
          <w:tcPr>
            <w:tcW w:w="2402" w:type="dxa"/>
          </w:tcPr>
          <w:p w14:paraId="0CD9E791" w14:textId="77777777" w:rsidR="00716C87" w:rsidRPr="00596309" w:rsidRDefault="00716C87" w:rsidP="006E0A4E">
            <w:pPr>
              <w:rPr>
                <w:b/>
                <w:color w:val="0000FF"/>
                <w:sz w:val="16"/>
                <w:szCs w:val="16"/>
                <w:lang w:val="es-ES"/>
              </w:rPr>
            </w:pPr>
          </w:p>
          <w:p w14:paraId="1E95527C" w14:textId="77777777" w:rsidR="00716C87" w:rsidRPr="00596309" w:rsidRDefault="00716C87" w:rsidP="006E0A4E">
            <w:pPr>
              <w:rPr>
                <w:b/>
                <w:color w:val="0000FF"/>
                <w:sz w:val="8"/>
                <w:szCs w:val="8"/>
                <w:lang w:val="es-ES"/>
              </w:rPr>
            </w:pPr>
          </w:p>
          <w:p w14:paraId="618A2A59" w14:textId="77777777" w:rsidR="00716C87" w:rsidRDefault="00716C87" w:rsidP="006E0A4E">
            <w:pPr>
              <w:rPr>
                <w:b/>
                <w:color w:val="0000FF"/>
              </w:rPr>
            </w:pPr>
            <w:r w:rsidRPr="00C64EE4">
              <w:rPr>
                <w:b/>
                <w:color w:val="0000FF"/>
              </w:rPr>
              <w:t>6. Adhésion</w:t>
            </w:r>
            <w:r>
              <w:rPr>
                <w:b/>
                <w:color w:val="0000FF"/>
              </w:rPr>
              <w:t>,</w:t>
            </w:r>
          </w:p>
          <w:p w14:paraId="0C87873B" w14:textId="71398ABD" w:rsidR="00716C87" w:rsidRDefault="00716C87" w:rsidP="003B74FD">
            <w:pPr>
              <w:rPr>
                <w:b/>
                <w:color w:val="0000FF"/>
              </w:rPr>
            </w:pPr>
            <w:r>
              <w:rPr>
                <w:b/>
                <w:color w:val="0000FF"/>
              </w:rPr>
              <w:t>votre avantage !</w:t>
            </w:r>
          </w:p>
          <w:p w14:paraId="478C5E62" w14:textId="77777777" w:rsidR="001242A6" w:rsidRPr="001242A6" w:rsidRDefault="001242A6" w:rsidP="003B74FD">
            <w:pPr>
              <w:rPr>
                <w:b/>
                <w:color w:val="0000FF"/>
                <w:sz w:val="16"/>
                <w:szCs w:val="16"/>
              </w:rPr>
            </w:pPr>
          </w:p>
          <w:p w14:paraId="117E5C8B" w14:textId="77777777" w:rsidR="00716C87" w:rsidRDefault="001242A6" w:rsidP="003B74FD">
            <w:pPr>
              <w:rPr>
                <w:b/>
                <w:color w:val="0000FF"/>
                <w:sz w:val="16"/>
                <w:szCs w:val="16"/>
              </w:rPr>
            </w:pPr>
            <w:r>
              <w:rPr>
                <w:b/>
                <w:color w:val="0000FF"/>
                <w:sz w:val="16"/>
                <w:szCs w:val="16"/>
              </w:rPr>
              <w:t xml:space="preserve">19 </w:t>
            </w:r>
            <w:r w:rsidR="002246FB">
              <w:rPr>
                <w:b/>
                <w:color w:val="0000FF"/>
                <w:sz w:val="16"/>
                <w:szCs w:val="16"/>
              </w:rPr>
              <w:t>MAI</w:t>
            </w:r>
            <w:r w:rsidR="00D41A42">
              <w:rPr>
                <w:b/>
                <w:color w:val="0000FF"/>
                <w:sz w:val="16"/>
                <w:szCs w:val="16"/>
              </w:rPr>
              <w:t xml:space="preserve"> 2021</w:t>
            </w:r>
            <w:r>
              <w:rPr>
                <w:b/>
                <w:color w:val="0000FF"/>
                <w:sz w:val="16"/>
                <w:szCs w:val="16"/>
              </w:rPr>
              <w:t>/PhF</w:t>
            </w:r>
          </w:p>
          <w:p w14:paraId="4195E8B3" w14:textId="0DFBD746" w:rsidR="001242A6" w:rsidRPr="00DB03B4" w:rsidRDefault="001242A6" w:rsidP="003B74FD">
            <w:pPr>
              <w:rPr>
                <w:b/>
                <w:color w:val="0000FF"/>
                <w:sz w:val="16"/>
                <w:szCs w:val="16"/>
              </w:rPr>
            </w:pPr>
          </w:p>
        </w:tc>
        <w:tc>
          <w:tcPr>
            <w:tcW w:w="7497" w:type="dxa"/>
          </w:tcPr>
          <w:p w14:paraId="2F0CDF70" w14:textId="77777777" w:rsidR="00716C87" w:rsidRPr="001242A6" w:rsidRDefault="00716C87" w:rsidP="0044426A">
            <w:pPr>
              <w:jc w:val="both"/>
              <w:rPr>
                <w:sz w:val="18"/>
                <w:szCs w:val="18"/>
              </w:rPr>
            </w:pPr>
          </w:p>
          <w:p w14:paraId="1BE49F4F" w14:textId="77777777" w:rsidR="00716C87" w:rsidRPr="001242A6" w:rsidRDefault="00716C87" w:rsidP="0044426A">
            <w:pPr>
              <w:jc w:val="both"/>
              <w:rPr>
                <w:sz w:val="18"/>
                <w:szCs w:val="18"/>
              </w:rPr>
            </w:pPr>
            <w:r w:rsidRPr="001242A6">
              <w:rPr>
                <w:sz w:val="18"/>
                <w:szCs w:val="18"/>
              </w:rPr>
              <w:t xml:space="preserve">L’union fait la force… Vous pouvez adhérer en renvoyant le bulletin d'adhésion à télécharger sur le site </w:t>
            </w:r>
            <w:hyperlink r:id="rId10" w:history="1">
              <w:r w:rsidRPr="001242A6">
                <w:rPr>
                  <w:rStyle w:val="Lienhypertexte"/>
                  <w:sz w:val="18"/>
                  <w:szCs w:val="18"/>
                </w:rPr>
                <w:t>www.aperovronnaz.ch</w:t>
              </w:r>
            </w:hyperlink>
            <w:r w:rsidRPr="001242A6">
              <w:rPr>
                <w:sz w:val="18"/>
                <w:szCs w:val="18"/>
              </w:rPr>
              <w:t xml:space="preserve"> , complété et signé, par un des moyens ci-dessus, au Président. Le paiement de la cotisation vaut comme confirmation d’adhésion.</w:t>
            </w:r>
          </w:p>
          <w:p w14:paraId="2CC06873" w14:textId="77777777" w:rsidR="00716C87" w:rsidRPr="001242A6" w:rsidRDefault="00716C87" w:rsidP="0044426A">
            <w:pPr>
              <w:jc w:val="both"/>
              <w:rPr>
                <w:sz w:val="18"/>
                <w:szCs w:val="18"/>
              </w:rPr>
            </w:pPr>
          </w:p>
        </w:tc>
      </w:tr>
    </w:tbl>
    <w:p w14:paraId="31672DC7" w14:textId="63EFA798" w:rsidR="00A570D3" w:rsidRDefault="00A570D3" w:rsidP="001242A6"/>
    <w:p w14:paraId="6ABCB16E" w14:textId="77777777" w:rsidR="00A570D3" w:rsidRDefault="00A570D3" w:rsidP="001242A6">
      <w:r>
        <w:br w:type="page"/>
      </w:r>
    </w:p>
    <w:p w14:paraId="59023343" w14:textId="7BFD5BDD" w:rsidR="00A570D3" w:rsidRDefault="00A570D3" w:rsidP="001242A6"/>
    <w:p w14:paraId="41BA31D5" w14:textId="1F169EA9" w:rsidR="00A570D3" w:rsidRDefault="00A570D3" w:rsidP="001242A6"/>
    <w:p w14:paraId="41D16A8C" w14:textId="19F15CB2" w:rsidR="00A570D3" w:rsidRDefault="00A570D3" w:rsidP="001242A6"/>
    <w:p w14:paraId="5B7DD85A" w14:textId="05E1DDAC" w:rsidR="00A570D3" w:rsidRDefault="00A570D3" w:rsidP="001242A6"/>
    <w:p w14:paraId="4501D551" w14:textId="7261695A" w:rsidR="00A570D3" w:rsidRDefault="00A570D3" w:rsidP="001242A6"/>
    <w:p w14:paraId="1E13953D" w14:textId="7050FC3B" w:rsidR="00A570D3" w:rsidRDefault="00A570D3" w:rsidP="001242A6"/>
    <w:p w14:paraId="6DE950AD" w14:textId="2AC8F6C2" w:rsidR="00A570D3" w:rsidRDefault="00A570D3" w:rsidP="001242A6"/>
    <w:p w14:paraId="7AAF3854" w14:textId="2F10F623" w:rsidR="00A570D3" w:rsidRDefault="00A570D3" w:rsidP="001242A6"/>
    <w:p w14:paraId="38BF6DDD" w14:textId="22E68643" w:rsidR="00A570D3" w:rsidRDefault="00A570D3" w:rsidP="001242A6"/>
    <w:p w14:paraId="00B97D0E" w14:textId="66FF24DA" w:rsidR="00A570D3" w:rsidRDefault="00A570D3" w:rsidP="001242A6"/>
    <w:p w14:paraId="6535A3D3" w14:textId="55DAB8C8" w:rsidR="00A570D3" w:rsidRDefault="00A570D3" w:rsidP="001242A6"/>
    <w:p w14:paraId="42EFB669" w14:textId="0135A740" w:rsidR="00A570D3" w:rsidRDefault="00A570D3" w:rsidP="001242A6"/>
    <w:p w14:paraId="025DF235" w14:textId="69219852" w:rsidR="00A570D3" w:rsidRDefault="00A570D3" w:rsidP="001242A6"/>
    <w:p w14:paraId="48DD688D" w14:textId="7100C3E2" w:rsidR="00A570D3" w:rsidRDefault="00A570D3" w:rsidP="001242A6"/>
    <w:p w14:paraId="4567AD10" w14:textId="3567114F" w:rsidR="00A570D3" w:rsidRDefault="00A570D3" w:rsidP="001242A6"/>
    <w:p w14:paraId="4E0FDD03" w14:textId="519EA9B6" w:rsidR="00A570D3" w:rsidRDefault="00A570D3" w:rsidP="001242A6"/>
    <w:p w14:paraId="4EE17AFD" w14:textId="3B382DE0" w:rsidR="00A570D3" w:rsidRDefault="00A570D3" w:rsidP="001242A6"/>
    <w:p w14:paraId="7544CEC7" w14:textId="6BBD916A" w:rsidR="00A570D3" w:rsidRDefault="00A570D3" w:rsidP="001242A6"/>
    <w:p w14:paraId="628089B7" w14:textId="78301535" w:rsidR="00A570D3" w:rsidRDefault="00A570D3" w:rsidP="001242A6"/>
    <w:p w14:paraId="67AA8963" w14:textId="146593FA" w:rsidR="00A570D3" w:rsidRDefault="00A570D3" w:rsidP="001242A6"/>
    <w:p w14:paraId="17EA9EB6" w14:textId="1ED76B22" w:rsidR="00A570D3" w:rsidRDefault="00A570D3" w:rsidP="001242A6"/>
    <w:p w14:paraId="4935C7F9" w14:textId="2F458662" w:rsidR="00A570D3" w:rsidRDefault="00A570D3" w:rsidP="001242A6"/>
    <w:p w14:paraId="194118CC" w14:textId="7161109D" w:rsidR="00A570D3" w:rsidRDefault="00A570D3" w:rsidP="001242A6"/>
    <w:p w14:paraId="33C75451" w14:textId="00FA75E1" w:rsidR="00A570D3" w:rsidRDefault="00A570D3" w:rsidP="001242A6"/>
    <w:p w14:paraId="2388F309" w14:textId="57E05FE2" w:rsidR="00A570D3" w:rsidRDefault="00A570D3" w:rsidP="001242A6"/>
    <w:p w14:paraId="55CB4E9C" w14:textId="73938F3C" w:rsidR="00A570D3" w:rsidRDefault="00A570D3" w:rsidP="001242A6"/>
    <w:p w14:paraId="7EEAE575" w14:textId="1471B2AA" w:rsidR="00A570D3" w:rsidRDefault="00A570D3" w:rsidP="001242A6"/>
    <w:p w14:paraId="68DFF2A8" w14:textId="726CFB22" w:rsidR="00A570D3" w:rsidRDefault="00A570D3" w:rsidP="001242A6"/>
    <w:p w14:paraId="59EB3AF7" w14:textId="3041FA10" w:rsidR="00A570D3" w:rsidRDefault="00A570D3" w:rsidP="001242A6"/>
    <w:p w14:paraId="6E22F39A" w14:textId="4DE85933" w:rsidR="00A570D3" w:rsidRDefault="00A570D3" w:rsidP="001242A6"/>
    <w:p w14:paraId="65B2D5E9" w14:textId="18C54A6D" w:rsidR="00A570D3" w:rsidRDefault="00A570D3" w:rsidP="001242A6"/>
    <w:p w14:paraId="63C4F7F6" w14:textId="16697355" w:rsidR="00A570D3" w:rsidRDefault="00A570D3" w:rsidP="001242A6"/>
    <w:p w14:paraId="667A4AFC" w14:textId="7C9B8DD8" w:rsidR="00A570D3" w:rsidRDefault="00A570D3" w:rsidP="001242A6"/>
    <w:p w14:paraId="769D91AC" w14:textId="15EA7D95" w:rsidR="00A570D3" w:rsidRDefault="00A570D3" w:rsidP="001242A6"/>
    <w:p w14:paraId="5FE0679D" w14:textId="3EF3CB80" w:rsidR="00A570D3" w:rsidRDefault="00A570D3" w:rsidP="001242A6"/>
    <w:p w14:paraId="29D2C2B2" w14:textId="1583EE4C" w:rsidR="00A570D3" w:rsidRDefault="00A570D3" w:rsidP="001242A6"/>
    <w:p w14:paraId="0159A5F7" w14:textId="6740ABBA" w:rsidR="00A570D3" w:rsidRDefault="00A570D3" w:rsidP="001242A6"/>
    <w:p w14:paraId="3708E4D9" w14:textId="6B403BCF" w:rsidR="00A570D3" w:rsidRDefault="00A570D3" w:rsidP="001242A6"/>
    <w:p w14:paraId="1A437262" w14:textId="2887C895" w:rsidR="00A570D3" w:rsidRDefault="00A570D3" w:rsidP="001242A6"/>
    <w:p w14:paraId="7C26D1B2" w14:textId="78478422" w:rsidR="00A570D3" w:rsidRDefault="00A570D3" w:rsidP="001242A6"/>
    <w:p w14:paraId="6AA510E6" w14:textId="59862DD5" w:rsidR="00A570D3" w:rsidRDefault="00A570D3" w:rsidP="001242A6"/>
    <w:p w14:paraId="0B991BE6" w14:textId="0BD00007" w:rsidR="00A570D3" w:rsidRDefault="00A570D3" w:rsidP="001242A6"/>
    <w:p w14:paraId="459DCC3B" w14:textId="51B0DC68" w:rsidR="00A570D3" w:rsidRDefault="00A570D3" w:rsidP="001242A6"/>
    <w:p w14:paraId="09046DFB" w14:textId="09FBF4C1" w:rsidR="00A570D3" w:rsidRDefault="00A570D3" w:rsidP="001242A6"/>
    <w:p w14:paraId="21E936EE" w14:textId="0AECFF63" w:rsidR="00A570D3" w:rsidRDefault="00A570D3" w:rsidP="001242A6"/>
    <w:p w14:paraId="410E31E9" w14:textId="589D9348" w:rsidR="00A570D3" w:rsidRDefault="00A570D3" w:rsidP="001242A6"/>
    <w:p w14:paraId="3028109E" w14:textId="0C12409D" w:rsidR="00A570D3" w:rsidRDefault="00A570D3" w:rsidP="001242A6"/>
    <w:p w14:paraId="334577E4" w14:textId="0B1529CB" w:rsidR="00A570D3" w:rsidRDefault="00A570D3" w:rsidP="001242A6"/>
    <w:p w14:paraId="45F0FA8E" w14:textId="48C90110" w:rsidR="00A570D3" w:rsidRDefault="00A570D3" w:rsidP="001242A6"/>
    <w:p w14:paraId="623A96BB" w14:textId="7CB56E8E" w:rsidR="00A570D3" w:rsidRDefault="00A570D3" w:rsidP="001242A6"/>
    <w:p w14:paraId="575F29A2" w14:textId="78CD02FD" w:rsidR="00A570D3" w:rsidRDefault="00A570D3" w:rsidP="001242A6"/>
    <w:p w14:paraId="6BF8ADA0" w14:textId="3E29CDEF" w:rsidR="00A570D3" w:rsidRDefault="00A570D3" w:rsidP="001242A6"/>
    <w:p w14:paraId="64CE1892" w14:textId="51919592" w:rsidR="00A570D3" w:rsidRDefault="00A570D3" w:rsidP="001242A6"/>
    <w:p w14:paraId="5923D788" w14:textId="4F105FE9" w:rsidR="00A570D3" w:rsidRDefault="00A570D3" w:rsidP="001242A6"/>
    <w:p w14:paraId="15EF7B2C" w14:textId="77777777" w:rsidR="00A570D3" w:rsidRDefault="00A570D3" w:rsidP="00A570D3">
      <w:pPr>
        <w:rPr>
          <w:sz w:val="16"/>
          <w:szCs w:val="16"/>
        </w:rPr>
      </w:pPr>
    </w:p>
    <w:p w14:paraId="1F54F4EB" w14:textId="77777777" w:rsidR="00A570D3" w:rsidRPr="00A570D3" w:rsidRDefault="00A570D3" w:rsidP="00A570D3">
      <w:pPr>
        <w:jc w:val="center"/>
        <w:rPr>
          <w:rFonts w:ascii="Calibri" w:hAnsi="Calibri"/>
          <w:b/>
          <w:sz w:val="28"/>
          <w:szCs w:val="28"/>
        </w:rPr>
      </w:pPr>
      <w:proofErr w:type="spellStart"/>
      <w:r w:rsidRPr="00A570D3">
        <w:rPr>
          <w:rFonts w:ascii="Calibri" w:hAnsi="Calibri"/>
          <w:b/>
          <w:sz w:val="28"/>
          <w:szCs w:val="28"/>
        </w:rPr>
        <w:lastRenderedPageBreak/>
        <w:t>APEROvronnaz</w:t>
      </w:r>
      <w:proofErr w:type="spellEnd"/>
    </w:p>
    <w:p w14:paraId="19449C1D" w14:textId="77777777" w:rsidR="00A570D3" w:rsidRPr="00A570D3" w:rsidRDefault="00A570D3" w:rsidP="00A570D3">
      <w:pPr>
        <w:jc w:val="center"/>
        <w:rPr>
          <w:rFonts w:ascii="Calibri" w:hAnsi="Calibri"/>
          <w:b/>
          <w:sz w:val="16"/>
          <w:szCs w:val="16"/>
        </w:rPr>
      </w:pPr>
    </w:p>
    <w:p w14:paraId="7825B59C" w14:textId="77777777" w:rsidR="00A570D3" w:rsidRPr="00A570D3" w:rsidRDefault="00A570D3" w:rsidP="00A570D3">
      <w:pPr>
        <w:jc w:val="center"/>
        <w:rPr>
          <w:rFonts w:ascii="Calibri" w:hAnsi="Calibri"/>
          <w:b/>
        </w:rPr>
      </w:pPr>
      <w:r w:rsidRPr="00A570D3">
        <w:rPr>
          <w:rFonts w:ascii="Calibri" w:hAnsi="Calibri"/>
          <w:b/>
        </w:rPr>
        <w:t xml:space="preserve">ASSOCIATION DES </w:t>
      </w:r>
      <w:proofErr w:type="spellStart"/>
      <w:r w:rsidRPr="00A570D3">
        <w:rPr>
          <w:rFonts w:ascii="Calibri" w:hAnsi="Calibri"/>
          <w:b/>
        </w:rPr>
        <w:t>PROPRIETAIRES</w:t>
      </w:r>
      <w:proofErr w:type="spellEnd"/>
      <w:r w:rsidRPr="00A570D3">
        <w:rPr>
          <w:rFonts w:ascii="Calibri" w:hAnsi="Calibri"/>
          <w:b/>
        </w:rPr>
        <w:t xml:space="preserve"> </w:t>
      </w:r>
      <w:proofErr w:type="spellStart"/>
      <w:r w:rsidRPr="00A570D3">
        <w:rPr>
          <w:rFonts w:ascii="Calibri" w:hAnsi="Calibri"/>
          <w:b/>
        </w:rPr>
        <w:t>EXTERIEURS</w:t>
      </w:r>
      <w:proofErr w:type="spellEnd"/>
      <w:r w:rsidRPr="00A570D3">
        <w:rPr>
          <w:rFonts w:ascii="Calibri" w:hAnsi="Calibri"/>
          <w:b/>
        </w:rPr>
        <w:t xml:space="preserve"> DE </w:t>
      </w:r>
      <w:proofErr w:type="spellStart"/>
      <w:r w:rsidRPr="00A570D3">
        <w:rPr>
          <w:rFonts w:ascii="Calibri" w:hAnsi="Calibri"/>
          <w:b/>
        </w:rPr>
        <w:t>RESIDENCES</w:t>
      </w:r>
      <w:proofErr w:type="spellEnd"/>
      <w:r w:rsidRPr="00A570D3">
        <w:rPr>
          <w:rFonts w:ascii="Calibri" w:hAnsi="Calibri"/>
          <w:b/>
        </w:rPr>
        <w:t xml:space="preserve"> SECONDAIRES D’OVRONNAZ</w:t>
      </w:r>
    </w:p>
    <w:p w14:paraId="59B520E6" w14:textId="77777777" w:rsidR="00A570D3" w:rsidRPr="00A570D3" w:rsidRDefault="00A570D3" w:rsidP="00A570D3">
      <w:pPr>
        <w:jc w:val="center"/>
        <w:rPr>
          <w:rFonts w:ascii="Calibri" w:hAnsi="Calibri"/>
          <w:sz w:val="16"/>
          <w:szCs w:val="16"/>
        </w:rPr>
      </w:pPr>
    </w:p>
    <w:p w14:paraId="14BC01E2" w14:textId="77777777" w:rsidR="00A570D3" w:rsidRPr="00A570D3" w:rsidRDefault="00A570D3" w:rsidP="00A570D3">
      <w:pPr>
        <w:jc w:val="center"/>
        <w:rPr>
          <w:rFonts w:ascii="Calibri" w:hAnsi="Calibri"/>
          <w:b/>
          <w:sz w:val="28"/>
          <w:szCs w:val="28"/>
        </w:rPr>
      </w:pPr>
      <w:proofErr w:type="spellStart"/>
      <w:r w:rsidRPr="00A570D3">
        <w:rPr>
          <w:rFonts w:ascii="Calibri" w:hAnsi="Calibri"/>
          <w:b/>
          <w:sz w:val="28"/>
          <w:szCs w:val="28"/>
        </w:rPr>
        <w:t>ADHESION</w:t>
      </w:r>
      <w:proofErr w:type="spellEnd"/>
    </w:p>
    <w:p w14:paraId="0BA0E4EA" w14:textId="77777777" w:rsidR="00A570D3" w:rsidRPr="00A570D3" w:rsidRDefault="00A570D3" w:rsidP="00A570D3">
      <w:pPr>
        <w:jc w:val="both"/>
        <w:rPr>
          <w:rFonts w:ascii="Calibri" w:hAnsi="Calibri"/>
          <w:sz w:val="18"/>
          <w:szCs w:val="18"/>
        </w:rPr>
      </w:pPr>
    </w:p>
    <w:p w14:paraId="367AA61F" w14:textId="77777777" w:rsidR="00A570D3" w:rsidRPr="00A570D3" w:rsidRDefault="00A570D3" w:rsidP="00A570D3">
      <w:pPr>
        <w:ind w:left="709" w:hanging="142"/>
        <w:jc w:val="both"/>
        <w:rPr>
          <w:rFonts w:ascii="Calibri" w:hAnsi="Calibri"/>
        </w:rPr>
      </w:pPr>
      <w:r w:rsidRPr="00A570D3">
        <w:rPr>
          <w:rFonts w:ascii="Calibri" w:hAnsi="Calibri"/>
        </w:rPr>
        <w:t xml:space="preserve">Le/les soussigné(s) déclare(nt) vouloir adhérer à l’Association </w:t>
      </w:r>
      <w:proofErr w:type="spellStart"/>
      <w:r w:rsidRPr="00A570D3">
        <w:rPr>
          <w:rFonts w:ascii="Calibri" w:hAnsi="Calibri"/>
        </w:rPr>
        <w:t>APEROvronnaz</w:t>
      </w:r>
      <w:proofErr w:type="spellEnd"/>
      <w:r w:rsidRPr="00A570D3">
        <w:rPr>
          <w:rFonts w:ascii="Calibri" w:hAnsi="Calibri"/>
        </w:rPr>
        <w:t>.</w:t>
      </w:r>
    </w:p>
    <w:p w14:paraId="1A43C72F" w14:textId="77777777" w:rsidR="00A570D3" w:rsidRPr="00A570D3" w:rsidRDefault="00A570D3" w:rsidP="00A570D3">
      <w:pPr>
        <w:jc w:val="both"/>
        <w:rPr>
          <w:rFonts w:ascii="Calibri" w:hAnsi="Calibri"/>
          <w:sz w:val="16"/>
          <w:szCs w:val="16"/>
        </w:rPr>
      </w:pPr>
    </w:p>
    <w:tbl>
      <w:tblPr>
        <w:tblW w:w="9083"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7"/>
        <w:gridCol w:w="3207"/>
        <w:gridCol w:w="3559"/>
      </w:tblGrid>
      <w:tr w:rsidR="00A570D3" w14:paraId="22DD4878" w14:textId="77777777" w:rsidTr="00A570D3">
        <w:trPr>
          <w:trHeight w:val="354"/>
        </w:trPr>
        <w:tc>
          <w:tcPr>
            <w:tcW w:w="2317" w:type="dxa"/>
            <w:tcBorders>
              <w:top w:val="single" w:sz="4" w:space="0" w:color="auto"/>
              <w:left w:val="single" w:sz="4" w:space="0" w:color="auto"/>
              <w:bottom w:val="single" w:sz="4" w:space="0" w:color="auto"/>
              <w:right w:val="single" w:sz="4" w:space="0" w:color="auto"/>
            </w:tcBorders>
            <w:hideMark/>
          </w:tcPr>
          <w:p w14:paraId="353D1A56" w14:textId="77777777" w:rsidR="00A570D3" w:rsidRPr="00A570D3" w:rsidRDefault="00A570D3">
            <w:pPr>
              <w:jc w:val="both"/>
              <w:rPr>
                <w:rFonts w:ascii="Calibri" w:hAnsi="Calibri"/>
                <w:b/>
                <w:sz w:val="20"/>
                <w:szCs w:val="20"/>
              </w:rPr>
            </w:pPr>
            <w:r w:rsidRPr="00A570D3">
              <w:rPr>
                <w:rFonts w:ascii="Calibri" w:hAnsi="Calibri"/>
                <w:b/>
                <w:sz w:val="20"/>
                <w:szCs w:val="20"/>
              </w:rPr>
              <w:t>Nom</w:t>
            </w:r>
          </w:p>
        </w:tc>
        <w:tc>
          <w:tcPr>
            <w:tcW w:w="3207" w:type="dxa"/>
            <w:tcBorders>
              <w:top w:val="single" w:sz="4" w:space="0" w:color="auto"/>
              <w:left w:val="single" w:sz="4" w:space="0" w:color="auto"/>
              <w:bottom w:val="single" w:sz="4" w:space="0" w:color="auto"/>
              <w:right w:val="single" w:sz="4" w:space="0" w:color="auto"/>
            </w:tcBorders>
          </w:tcPr>
          <w:p w14:paraId="04281AEE" w14:textId="77777777" w:rsidR="00A570D3" w:rsidRPr="00A570D3" w:rsidRDefault="00A570D3">
            <w:pPr>
              <w:jc w:val="both"/>
              <w:rPr>
                <w:rFonts w:ascii="Calibri" w:hAnsi="Calibri"/>
                <w:sz w:val="20"/>
                <w:szCs w:val="20"/>
              </w:rPr>
            </w:pPr>
          </w:p>
          <w:p w14:paraId="119DCD18" w14:textId="77777777" w:rsidR="00A570D3" w:rsidRPr="00A570D3" w:rsidRDefault="00A570D3">
            <w:pPr>
              <w:jc w:val="both"/>
              <w:rPr>
                <w:rFonts w:ascii="Calibri" w:hAnsi="Calibri"/>
                <w:sz w:val="20"/>
                <w:szCs w:val="20"/>
              </w:rPr>
            </w:pPr>
          </w:p>
        </w:tc>
        <w:tc>
          <w:tcPr>
            <w:tcW w:w="3559" w:type="dxa"/>
            <w:tcBorders>
              <w:top w:val="single" w:sz="4" w:space="0" w:color="auto"/>
              <w:left w:val="single" w:sz="4" w:space="0" w:color="auto"/>
              <w:bottom w:val="single" w:sz="4" w:space="0" w:color="auto"/>
              <w:right w:val="single" w:sz="4" w:space="0" w:color="auto"/>
            </w:tcBorders>
          </w:tcPr>
          <w:p w14:paraId="6DD1C0C5" w14:textId="77777777" w:rsidR="00A570D3" w:rsidRPr="00A570D3" w:rsidRDefault="00A570D3">
            <w:pPr>
              <w:jc w:val="both"/>
              <w:rPr>
                <w:rFonts w:ascii="Calibri" w:hAnsi="Calibri"/>
                <w:sz w:val="20"/>
                <w:szCs w:val="20"/>
              </w:rPr>
            </w:pPr>
          </w:p>
        </w:tc>
      </w:tr>
      <w:tr w:rsidR="00A570D3" w14:paraId="495D5841" w14:textId="77777777" w:rsidTr="00A570D3">
        <w:trPr>
          <w:trHeight w:val="354"/>
        </w:trPr>
        <w:tc>
          <w:tcPr>
            <w:tcW w:w="2317" w:type="dxa"/>
            <w:tcBorders>
              <w:top w:val="single" w:sz="4" w:space="0" w:color="auto"/>
              <w:left w:val="single" w:sz="4" w:space="0" w:color="auto"/>
              <w:bottom w:val="single" w:sz="4" w:space="0" w:color="auto"/>
              <w:right w:val="single" w:sz="4" w:space="0" w:color="auto"/>
            </w:tcBorders>
            <w:hideMark/>
          </w:tcPr>
          <w:p w14:paraId="1E31E3A9" w14:textId="77777777" w:rsidR="00A570D3" w:rsidRPr="00A570D3" w:rsidRDefault="00A570D3">
            <w:pPr>
              <w:jc w:val="both"/>
              <w:rPr>
                <w:rFonts w:ascii="Calibri" w:hAnsi="Calibri"/>
                <w:b/>
                <w:sz w:val="20"/>
                <w:szCs w:val="20"/>
              </w:rPr>
            </w:pPr>
            <w:r w:rsidRPr="00A570D3">
              <w:rPr>
                <w:rFonts w:ascii="Calibri" w:hAnsi="Calibri"/>
                <w:b/>
                <w:sz w:val="20"/>
                <w:szCs w:val="20"/>
              </w:rPr>
              <w:t>Prénom</w:t>
            </w:r>
          </w:p>
        </w:tc>
        <w:tc>
          <w:tcPr>
            <w:tcW w:w="3207" w:type="dxa"/>
            <w:tcBorders>
              <w:top w:val="single" w:sz="4" w:space="0" w:color="auto"/>
              <w:left w:val="single" w:sz="4" w:space="0" w:color="auto"/>
              <w:bottom w:val="single" w:sz="4" w:space="0" w:color="auto"/>
              <w:right w:val="single" w:sz="4" w:space="0" w:color="auto"/>
            </w:tcBorders>
          </w:tcPr>
          <w:p w14:paraId="7AF7897B" w14:textId="77777777" w:rsidR="00A570D3" w:rsidRPr="00A570D3" w:rsidRDefault="00A570D3">
            <w:pPr>
              <w:jc w:val="both"/>
              <w:rPr>
                <w:rFonts w:ascii="Calibri" w:hAnsi="Calibri"/>
                <w:sz w:val="20"/>
                <w:szCs w:val="20"/>
              </w:rPr>
            </w:pPr>
          </w:p>
          <w:p w14:paraId="056231A4" w14:textId="77777777" w:rsidR="00A570D3" w:rsidRPr="00A570D3" w:rsidRDefault="00A570D3">
            <w:pPr>
              <w:jc w:val="both"/>
              <w:rPr>
                <w:rFonts w:ascii="Calibri" w:hAnsi="Calibri"/>
                <w:sz w:val="20"/>
                <w:szCs w:val="20"/>
              </w:rPr>
            </w:pPr>
          </w:p>
        </w:tc>
        <w:tc>
          <w:tcPr>
            <w:tcW w:w="3559" w:type="dxa"/>
            <w:tcBorders>
              <w:top w:val="single" w:sz="4" w:space="0" w:color="auto"/>
              <w:left w:val="single" w:sz="4" w:space="0" w:color="auto"/>
              <w:bottom w:val="single" w:sz="4" w:space="0" w:color="auto"/>
              <w:right w:val="single" w:sz="4" w:space="0" w:color="auto"/>
            </w:tcBorders>
          </w:tcPr>
          <w:p w14:paraId="23172118" w14:textId="77777777" w:rsidR="00A570D3" w:rsidRPr="00A570D3" w:rsidRDefault="00A570D3">
            <w:pPr>
              <w:jc w:val="both"/>
              <w:rPr>
                <w:rFonts w:ascii="Calibri" w:hAnsi="Calibri"/>
                <w:sz w:val="20"/>
                <w:szCs w:val="20"/>
              </w:rPr>
            </w:pPr>
          </w:p>
        </w:tc>
      </w:tr>
      <w:tr w:rsidR="00A570D3" w14:paraId="694FB255" w14:textId="77777777" w:rsidTr="00A570D3">
        <w:trPr>
          <w:trHeight w:val="354"/>
        </w:trPr>
        <w:tc>
          <w:tcPr>
            <w:tcW w:w="2317" w:type="dxa"/>
            <w:tcBorders>
              <w:top w:val="single" w:sz="4" w:space="0" w:color="auto"/>
              <w:left w:val="single" w:sz="4" w:space="0" w:color="auto"/>
              <w:bottom w:val="single" w:sz="4" w:space="0" w:color="auto"/>
              <w:right w:val="single" w:sz="4" w:space="0" w:color="auto"/>
            </w:tcBorders>
            <w:hideMark/>
          </w:tcPr>
          <w:p w14:paraId="1D0F9AD8" w14:textId="77777777" w:rsidR="00A570D3" w:rsidRPr="00A570D3" w:rsidRDefault="00A570D3">
            <w:pPr>
              <w:jc w:val="both"/>
              <w:rPr>
                <w:rFonts w:ascii="Calibri" w:hAnsi="Calibri"/>
                <w:b/>
                <w:sz w:val="20"/>
                <w:szCs w:val="20"/>
              </w:rPr>
            </w:pPr>
            <w:r w:rsidRPr="00A570D3">
              <w:rPr>
                <w:rFonts w:ascii="Calibri" w:hAnsi="Calibri"/>
                <w:b/>
                <w:sz w:val="20"/>
                <w:szCs w:val="20"/>
              </w:rPr>
              <w:t>Domicile</w:t>
            </w:r>
          </w:p>
        </w:tc>
        <w:tc>
          <w:tcPr>
            <w:tcW w:w="6766" w:type="dxa"/>
            <w:gridSpan w:val="2"/>
            <w:tcBorders>
              <w:top w:val="single" w:sz="4" w:space="0" w:color="auto"/>
              <w:left w:val="single" w:sz="4" w:space="0" w:color="auto"/>
              <w:bottom w:val="single" w:sz="4" w:space="0" w:color="auto"/>
              <w:right w:val="single" w:sz="4" w:space="0" w:color="auto"/>
            </w:tcBorders>
          </w:tcPr>
          <w:p w14:paraId="7AB41327" w14:textId="77777777" w:rsidR="00A570D3" w:rsidRPr="00A570D3" w:rsidRDefault="00A570D3">
            <w:pPr>
              <w:jc w:val="both"/>
              <w:rPr>
                <w:rFonts w:ascii="Calibri" w:hAnsi="Calibri"/>
                <w:sz w:val="20"/>
                <w:szCs w:val="20"/>
              </w:rPr>
            </w:pPr>
          </w:p>
        </w:tc>
      </w:tr>
      <w:tr w:rsidR="00A570D3" w14:paraId="11F31711" w14:textId="77777777" w:rsidTr="00A570D3">
        <w:trPr>
          <w:trHeight w:val="354"/>
        </w:trPr>
        <w:tc>
          <w:tcPr>
            <w:tcW w:w="2317" w:type="dxa"/>
            <w:tcBorders>
              <w:top w:val="single" w:sz="4" w:space="0" w:color="auto"/>
              <w:left w:val="single" w:sz="4" w:space="0" w:color="auto"/>
              <w:bottom w:val="single" w:sz="4" w:space="0" w:color="auto"/>
              <w:right w:val="single" w:sz="4" w:space="0" w:color="auto"/>
            </w:tcBorders>
          </w:tcPr>
          <w:p w14:paraId="317947C3" w14:textId="77777777" w:rsidR="00A570D3" w:rsidRPr="00A570D3" w:rsidRDefault="00A570D3">
            <w:pPr>
              <w:jc w:val="both"/>
              <w:rPr>
                <w:rFonts w:ascii="Calibri" w:hAnsi="Calibri"/>
                <w:b/>
                <w:sz w:val="20"/>
                <w:szCs w:val="20"/>
              </w:rPr>
            </w:pPr>
          </w:p>
        </w:tc>
        <w:tc>
          <w:tcPr>
            <w:tcW w:w="6766" w:type="dxa"/>
            <w:gridSpan w:val="2"/>
            <w:tcBorders>
              <w:top w:val="single" w:sz="4" w:space="0" w:color="auto"/>
              <w:left w:val="single" w:sz="4" w:space="0" w:color="auto"/>
              <w:bottom w:val="single" w:sz="4" w:space="0" w:color="auto"/>
              <w:right w:val="single" w:sz="4" w:space="0" w:color="auto"/>
            </w:tcBorders>
          </w:tcPr>
          <w:p w14:paraId="14C2D85D" w14:textId="77777777" w:rsidR="00A570D3" w:rsidRPr="00A570D3" w:rsidRDefault="00A570D3">
            <w:pPr>
              <w:jc w:val="both"/>
              <w:rPr>
                <w:rFonts w:ascii="Calibri" w:hAnsi="Calibri"/>
                <w:sz w:val="20"/>
                <w:szCs w:val="20"/>
              </w:rPr>
            </w:pPr>
          </w:p>
        </w:tc>
      </w:tr>
      <w:tr w:rsidR="00A570D3" w14:paraId="767668BB" w14:textId="77777777" w:rsidTr="00A570D3">
        <w:trPr>
          <w:trHeight w:val="354"/>
        </w:trPr>
        <w:tc>
          <w:tcPr>
            <w:tcW w:w="2317" w:type="dxa"/>
            <w:tcBorders>
              <w:top w:val="single" w:sz="4" w:space="0" w:color="auto"/>
              <w:left w:val="single" w:sz="4" w:space="0" w:color="auto"/>
              <w:bottom w:val="single" w:sz="4" w:space="0" w:color="auto"/>
              <w:right w:val="single" w:sz="4" w:space="0" w:color="auto"/>
            </w:tcBorders>
            <w:hideMark/>
          </w:tcPr>
          <w:p w14:paraId="35C8B241" w14:textId="77777777" w:rsidR="00A570D3" w:rsidRPr="00A570D3" w:rsidRDefault="00A570D3">
            <w:pPr>
              <w:jc w:val="both"/>
              <w:rPr>
                <w:rFonts w:ascii="Calibri" w:hAnsi="Calibri"/>
                <w:b/>
                <w:sz w:val="20"/>
                <w:szCs w:val="20"/>
              </w:rPr>
            </w:pPr>
            <w:proofErr w:type="spellStart"/>
            <w:r w:rsidRPr="00A570D3">
              <w:rPr>
                <w:rFonts w:ascii="Calibri" w:hAnsi="Calibri"/>
                <w:b/>
                <w:sz w:val="20"/>
                <w:szCs w:val="20"/>
              </w:rPr>
              <w:t>NPA</w:t>
            </w:r>
            <w:proofErr w:type="spellEnd"/>
            <w:r w:rsidRPr="00A570D3">
              <w:rPr>
                <w:rFonts w:ascii="Calibri" w:hAnsi="Calibri"/>
                <w:b/>
                <w:sz w:val="20"/>
                <w:szCs w:val="20"/>
              </w:rPr>
              <w:t xml:space="preserve"> Lieu</w:t>
            </w:r>
          </w:p>
        </w:tc>
        <w:tc>
          <w:tcPr>
            <w:tcW w:w="3207" w:type="dxa"/>
            <w:tcBorders>
              <w:top w:val="single" w:sz="4" w:space="0" w:color="auto"/>
              <w:left w:val="single" w:sz="4" w:space="0" w:color="auto"/>
              <w:bottom w:val="single" w:sz="4" w:space="0" w:color="auto"/>
              <w:right w:val="single" w:sz="4" w:space="0" w:color="auto"/>
            </w:tcBorders>
          </w:tcPr>
          <w:p w14:paraId="6F6B4199" w14:textId="77777777" w:rsidR="00A570D3" w:rsidRPr="00A570D3" w:rsidRDefault="00A570D3">
            <w:pPr>
              <w:jc w:val="both"/>
              <w:rPr>
                <w:rFonts w:ascii="Calibri" w:hAnsi="Calibri"/>
                <w:sz w:val="20"/>
                <w:szCs w:val="20"/>
              </w:rPr>
            </w:pPr>
          </w:p>
        </w:tc>
        <w:tc>
          <w:tcPr>
            <w:tcW w:w="3559" w:type="dxa"/>
            <w:tcBorders>
              <w:top w:val="single" w:sz="4" w:space="0" w:color="auto"/>
              <w:left w:val="single" w:sz="4" w:space="0" w:color="auto"/>
              <w:bottom w:val="single" w:sz="4" w:space="0" w:color="auto"/>
              <w:right w:val="single" w:sz="4" w:space="0" w:color="auto"/>
            </w:tcBorders>
          </w:tcPr>
          <w:p w14:paraId="00C0908F" w14:textId="77777777" w:rsidR="00A570D3" w:rsidRPr="00A570D3" w:rsidRDefault="00A570D3">
            <w:pPr>
              <w:jc w:val="both"/>
              <w:rPr>
                <w:rFonts w:ascii="Calibri" w:hAnsi="Calibri"/>
                <w:sz w:val="20"/>
                <w:szCs w:val="20"/>
              </w:rPr>
            </w:pPr>
          </w:p>
        </w:tc>
      </w:tr>
      <w:tr w:rsidR="00A570D3" w14:paraId="4B17EF4B" w14:textId="77777777" w:rsidTr="00A570D3">
        <w:trPr>
          <w:trHeight w:val="354"/>
        </w:trPr>
        <w:tc>
          <w:tcPr>
            <w:tcW w:w="2317" w:type="dxa"/>
            <w:tcBorders>
              <w:top w:val="single" w:sz="4" w:space="0" w:color="auto"/>
              <w:left w:val="single" w:sz="4" w:space="0" w:color="auto"/>
              <w:bottom w:val="single" w:sz="4" w:space="0" w:color="auto"/>
              <w:right w:val="single" w:sz="4" w:space="0" w:color="auto"/>
            </w:tcBorders>
            <w:hideMark/>
          </w:tcPr>
          <w:p w14:paraId="379CC346" w14:textId="77777777" w:rsidR="00A570D3" w:rsidRPr="00A570D3" w:rsidRDefault="00A570D3">
            <w:pPr>
              <w:jc w:val="both"/>
              <w:rPr>
                <w:rFonts w:ascii="Calibri" w:hAnsi="Calibri"/>
                <w:b/>
                <w:sz w:val="20"/>
                <w:szCs w:val="20"/>
              </w:rPr>
            </w:pPr>
            <w:r w:rsidRPr="00A570D3">
              <w:rPr>
                <w:rFonts w:ascii="Calibri" w:hAnsi="Calibri"/>
                <w:b/>
                <w:sz w:val="20"/>
                <w:szCs w:val="20"/>
              </w:rPr>
              <w:t>Pays</w:t>
            </w:r>
          </w:p>
        </w:tc>
        <w:tc>
          <w:tcPr>
            <w:tcW w:w="6766" w:type="dxa"/>
            <w:gridSpan w:val="2"/>
            <w:tcBorders>
              <w:top w:val="single" w:sz="4" w:space="0" w:color="auto"/>
              <w:left w:val="single" w:sz="4" w:space="0" w:color="auto"/>
              <w:bottom w:val="single" w:sz="4" w:space="0" w:color="auto"/>
              <w:right w:val="single" w:sz="4" w:space="0" w:color="auto"/>
            </w:tcBorders>
          </w:tcPr>
          <w:p w14:paraId="13FC24AE" w14:textId="77777777" w:rsidR="00A570D3" w:rsidRPr="00A570D3" w:rsidRDefault="00A570D3">
            <w:pPr>
              <w:jc w:val="both"/>
              <w:rPr>
                <w:rFonts w:ascii="Calibri" w:hAnsi="Calibri"/>
                <w:sz w:val="20"/>
                <w:szCs w:val="20"/>
              </w:rPr>
            </w:pPr>
          </w:p>
        </w:tc>
      </w:tr>
      <w:tr w:rsidR="00A570D3" w14:paraId="7A8828CC" w14:textId="77777777" w:rsidTr="00A570D3">
        <w:trPr>
          <w:trHeight w:val="354"/>
        </w:trPr>
        <w:tc>
          <w:tcPr>
            <w:tcW w:w="2317" w:type="dxa"/>
            <w:tcBorders>
              <w:top w:val="single" w:sz="4" w:space="0" w:color="auto"/>
              <w:left w:val="single" w:sz="4" w:space="0" w:color="auto"/>
              <w:bottom w:val="single" w:sz="4" w:space="0" w:color="auto"/>
              <w:right w:val="single" w:sz="4" w:space="0" w:color="auto"/>
            </w:tcBorders>
            <w:hideMark/>
          </w:tcPr>
          <w:p w14:paraId="7043E00B" w14:textId="77777777" w:rsidR="00A570D3" w:rsidRPr="00A570D3" w:rsidRDefault="00A570D3">
            <w:pPr>
              <w:jc w:val="both"/>
              <w:rPr>
                <w:rFonts w:ascii="Calibri" w:hAnsi="Calibri"/>
                <w:b/>
                <w:sz w:val="20"/>
                <w:szCs w:val="20"/>
              </w:rPr>
            </w:pPr>
            <w:r w:rsidRPr="00A570D3">
              <w:rPr>
                <w:rFonts w:ascii="Calibri" w:hAnsi="Calibri"/>
                <w:b/>
                <w:sz w:val="20"/>
                <w:szCs w:val="20"/>
              </w:rPr>
              <w:t xml:space="preserve">Adresse </w:t>
            </w:r>
            <w:proofErr w:type="gramStart"/>
            <w:r w:rsidRPr="00A570D3">
              <w:rPr>
                <w:rFonts w:ascii="Calibri" w:hAnsi="Calibri"/>
                <w:b/>
                <w:sz w:val="20"/>
                <w:szCs w:val="20"/>
              </w:rPr>
              <w:t>e-mail</w:t>
            </w:r>
            <w:proofErr w:type="gramEnd"/>
          </w:p>
        </w:tc>
        <w:tc>
          <w:tcPr>
            <w:tcW w:w="6766" w:type="dxa"/>
            <w:gridSpan w:val="2"/>
            <w:tcBorders>
              <w:top w:val="single" w:sz="4" w:space="0" w:color="auto"/>
              <w:left w:val="single" w:sz="4" w:space="0" w:color="auto"/>
              <w:bottom w:val="single" w:sz="4" w:space="0" w:color="auto"/>
              <w:right w:val="single" w:sz="4" w:space="0" w:color="auto"/>
            </w:tcBorders>
          </w:tcPr>
          <w:p w14:paraId="76F6F0FE" w14:textId="77777777" w:rsidR="00A570D3" w:rsidRPr="00A570D3" w:rsidRDefault="00A570D3">
            <w:pPr>
              <w:jc w:val="both"/>
              <w:rPr>
                <w:rFonts w:ascii="Calibri" w:hAnsi="Calibri"/>
                <w:sz w:val="20"/>
                <w:szCs w:val="20"/>
              </w:rPr>
            </w:pPr>
          </w:p>
        </w:tc>
      </w:tr>
      <w:tr w:rsidR="00A570D3" w14:paraId="7ACAE9CA" w14:textId="77777777" w:rsidTr="00A570D3">
        <w:trPr>
          <w:trHeight w:val="354"/>
        </w:trPr>
        <w:tc>
          <w:tcPr>
            <w:tcW w:w="2317" w:type="dxa"/>
            <w:tcBorders>
              <w:top w:val="single" w:sz="4" w:space="0" w:color="auto"/>
              <w:left w:val="single" w:sz="4" w:space="0" w:color="auto"/>
              <w:bottom w:val="single" w:sz="4" w:space="0" w:color="auto"/>
              <w:right w:val="single" w:sz="4" w:space="0" w:color="auto"/>
            </w:tcBorders>
            <w:hideMark/>
          </w:tcPr>
          <w:p w14:paraId="549202EF" w14:textId="77777777" w:rsidR="00A570D3" w:rsidRPr="00A570D3" w:rsidRDefault="00A570D3">
            <w:pPr>
              <w:jc w:val="both"/>
              <w:rPr>
                <w:rFonts w:ascii="Calibri" w:hAnsi="Calibri"/>
                <w:b/>
                <w:sz w:val="20"/>
                <w:szCs w:val="20"/>
              </w:rPr>
            </w:pPr>
            <w:r w:rsidRPr="00A570D3">
              <w:rPr>
                <w:rFonts w:ascii="Calibri" w:hAnsi="Calibri"/>
                <w:b/>
                <w:sz w:val="20"/>
                <w:szCs w:val="20"/>
              </w:rPr>
              <w:t>Téléphone</w:t>
            </w:r>
          </w:p>
        </w:tc>
        <w:tc>
          <w:tcPr>
            <w:tcW w:w="3207" w:type="dxa"/>
            <w:tcBorders>
              <w:top w:val="single" w:sz="4" w:space="0" w:color="auto"/>
              <w:left w:val="single" w:sz="4" w:space="0" w:color="auto"/>
              <w:bottom w:val="single" w:sz="4" w:space="0" w:color="auto"/>
              <w:right w:val="single" w:sz="4" w:space="0" w:color="auto"/>
            </w:tcBorders>
          </w:tcPr>
          <w:p w14:paraId="0087692A" w14:textId="77777777" w:rsidR="00A570D3" w:rsidRPr="00A570D3" w:rsidRDefault="00A570D3">
            <w:pPr>
              <w:jc w:val="both"/>
              <w:rPr>
                <w:rFonts w:ascii="Calibri" w:hAnsi="Calibri"/>
                <w:sz w:val="20"/>
                <w:szCs w:val="20"/>
              </w:rPr>
            </w:pPr>
          </w:p>
        </w:tc>
        <w:tc>
          <w:tcPr>
            <w:tcW w:w="3559" w:type="dxa"/>
            <w:tcBorders>
              <w:top w:val="single" w:sz="4" w:space="0" w:color="auto"/>
              <w:left w:val="single" w:sz="4" w:space="0" w:color="auto"/>
              <w:bottom w:val="single" w:sz="4" w:space="0" w:color="auto"/>
              <w:right w:val="single" w:sz="4" w:space="0" w:color="auto"/>
            </w:tcBorders>
          </w:tcPr>
          <w:p w14:paraId="65DA17AB" w14:textId="77777777" w:rsidR="00A570D3" w:rsidRPr="00A570D3" w:rsidRDefault="00A570D3">
            <w:pPr>
              <w:jc w:val="both"/>
              <w:rPr>
                <w:rFonts w:ascii="Calibri" w:hAnsi="Calibri"/>
                <w:sz w:val="20"/>
                <w:szCs w:val="20"/>
              </w:rPr>
            </w:pPr>
          </w:p>
        </w:tc>
      </w:tr>
      <w:tr w:rsidR="00A570D3" w14:paraId="3EE75F07" w14:textId="77777777" w:rsidTr="00A570D3">
        <w:trPr>
          <w:trHeight w:val="354"/>
        </w:trPr>
        <w:tc>
          <w:tcPr>
            <w:tcW w:w="2317" w:type="dxa"/>
            <w:tcBorders>
              <w:top w:val="single" w:sz="4" w:space="0" w:color="auto"/>
              <w:left w:val="single" w:sz="4" w:space="0" w:color="auto"/>
              <w:bottom w:val="single" w:sz="4" w:space="0" w:color="auto"/>
              <w:right w:val="single" w:sz="4" w:space="0" w:color="auto"/>
            </w:tcBorders>
          </w:tcPr>
          <w:p w14:paraId="5577DA8D" w14:textId="77777777" w:rsidR="00A570D3" w:rsidRPr="00A570D3" w:rsidRDefault="00A570D3">
            <w:pPr>
              <w:jc w:val="both"/>
              <w:rPr>
                <w:rFonts w:ascii="Calibri" w:hAnsi="Calibri"/>
                <w:b/>
                <w:sz w:val="20"/>
                <w:szCs w:val="20"/>
              </w:rPr>
            </w:pPr>
          </w:p>
        </w:tc>
        <w:tc>
          <w:tcPr>
            <w:tcW w:w="3207" w:type="dxa"/>
            <w:tcBorders>
              <w:top w:val="single" w:sz="4" w:space="0" w:color="auto"/>
              <w:left w:val="single" w:sz="4" w:space="0" w:color="auto"/>
              <w:bottom w:val="single" w:sz="4" w:space="0" w:color="auto"/>
              <w:right w:val="single" w:sz="4" w:space="0" w:color="auto"/>
            </w:tcBorders>
          </w:tcPr>
          <w:p w14:paraId="720829E9" w14:textId="77777777" w:rsidR="00A570D3" w:rsidRPr="00A570D3" w:rsidRDefault="00A570D3">
            <w:pPr>
              <w:jc w:val="both"/>
              <w:rPr>
                <w:rFonts w:ascii="Calibri" w:hAnsi="Calibri"/>
                <w:sz w:val="20"/>
                <w:szCs w:val="20"/>
              </w:rPr>
            </w:pPr>
          </w:p>
        </w:tc>
        <w:tc>
          <w:tcPr>
            <w:tcW w:w="3559" w:type="dxa"/>
            <w:tcBorders>
              <w:top w:val="single" w:sz="4" w:space="0" w:color="auto"/>
              <w:left w:val="single" w:sz="4" w:space="0" w:color="auto"/>
              <w:bottom w:val="single" w:sz="4" w:space="0" w:color="auto"/>
              <w:right w:val="single" w:sz="4" w:space="0" w:color="auto"/>
            </w:tcBorders>
          </w:tcPr>
          <w:p w14:paraId="3E3CD5EB" w14:textId="77777777" w:rsidR="00A570D3" w:rsidRPr="00A570D3" w:rsidRDefault="00A570D3">
            <w:pPr>
              <w:jc w:val="both"/>
              <w:rPr>
                <w:rFonts w:ascii="Calibri" w:hAnsi="Calibri"/>
                <w:sz w:val="20"/>
                <w:szCs w:val="20"/>
              </w:rPr>
            </w:pPr>
          </w:p>
        </w:tc>
      </w:tr>
      <w:tr w:rsidR="00A570D3" w14:paraId="401E72BF" w14:textId="77777777" w:rsidTr="00A570D3">
        <w:trPr>
          <w:trHeight w:val="354"/>
        </w:trPr>
        <w:tc>
          <w:tcPr>
            <w:tcW w:w="2317" w:type="dxa"/>
            <w:tcBorders>
              <w:top w:val="single" w:sz="4" w:space="0" w:color="auto"/>
              <w:left w:val="single" w:sz="4" w:space="0" w:color="auto"/>
              <w:bottom w:val="single" w:sz="4" w:space="0" w:color="auto"/>
              <w:right w:val="single" w:sz="4" w:space="0" w:color="auto"/>
            </w:tcBorders>
            <w:hideMark/>
          </w:tcPr>
          <w:p w14:paraId="4D357465" w14:textId="77777777" w:rsidR="00A570D3" w:rsidRPr="00A570D3" w:rsidRDefault="00A570D3">
            <w:pPr>
              <w:jc w:val="both"/>
              <w:rPr>
                <w:rFonts w:ascii="Calibri" w:hAnsi="Calibri"/>
                <w:b/>
                <w:sz w:val="20"/>
                <w:szCs w:val="20"/>
              </w:rPr>
            </w:pPr>
            <w:r w:rsidRPr="00A570D3">
              <w:rPr>
                <w:rFonts w:ascii="Calibri" w:hAnsi="Calibri"/>
                <w:b/>
                <w:sz w:val="20"/>
                <w:szCs w:val="20"/>
              </w:rPr>
              <w:t>Résidence secondaire</w:t>
            </w:r>
          </w:p>
        </w:tc>
        <w:tc>
          <w:tcPr>
            <w:tcW w:w="6766" w:type="dxa"/>
            <w:gridSpan w:val="2"/>
            <w:tcBorders>
              <w:top w:val="single" w:sz="4" w:space="0" w:color="auto"/>
              <w:left w:val="single" w:sz="4" w:space="0" w:color="auto"/>
              <w:bottom w:val="single" w:sz="4" w:space="0" w:color="auto"/>
              <w:right w:val="single" w:sz="4" w:space="0" w:color="auto"/>
            </w:tcBorders>
          </w:tcPr>
          <w:p w14:paraId="16BF3344" w14:textId="77777777" w:rsidR="00A570D3" w:rsidRPr="00A570D3" w:rsidRDefault="00A570D3">
            <w:pPr>
              <w:jc w:val="both"/>
              <w:rPr>
                <w:rFonts w:ascii="Calibri" w:hAnsi="Calibri"/>
                <w:sz w:val="20"/>
                <w:szCs w:val="20"/>
              </w:rPr>
            </w:pPr>
          </w:p>
        </w:tc>
      </w:tr>
      <w:tr w:rsidR="00A570D3" w14:paraId="2686E821" w14:textId="77777777" w:rsidTr="00A570D3">
        <w:trPr>
          <w:trHeight w:val="354"/>
        </w:trPr>
        <w:tc>
          <w:tcPr>
            <w:tcW w:w="2317" w:type="dxa"/>
            <w:tcBorders>
              <w:top w:val="single" w:sz="4" w:space="0" w:color="auto"/>
              <w:left w:val="single" w:sz="4" w:space="0" w:color="auto"/>
              <w:bottom w:val="single" w:sz="4" w:space="0" w:color="auto"/>
              <w:right w:val="single" w:sz="4" w:space="0" w:color="auto"/>
            </w:tcBorders>
            <w:hideMark/>
          </w:tcPr>
          <w:p w14:paraId="6B24E852" w14:textId="77777777" w:rsidR="00A570D3" w:rsidRPr="00A570D3" w:rsidRDefault="00A570D3">
            <w:pPr>
              <w:jc w:val="both"/>
              <w:rPr>
                <w:rFonts w:ascii="Calibri" w:hAnsi="Calibri"/>
                <w:b/>
                <w:sz w:val="20"/>
                <w:szCs w:val="20"/>
              </w:rPr>
            </w:pPr>
            <w:r w:rsidRPr="00A570D3">
              <w:rPr>
                <w:rFonts w:ascii="Calibri" w:hAnsi="Calibri"/>
                <w:b/>
                <w:sz w:val="20"/>
                <w:szCs w:val="20"/>
              </w:rPr>
              <w:t>Nom de l’immeuble</w:t>
            </w:r>
          </w:p>
        </w:tc>
        <w:tc>
          <w:tcPr>
            <w:tcW w:w="6766" w:type="dxa"/>
            <w:gridSpan w:val="2"/>
            <w:tcBorders>
              <w:top w:val="single" w:sz="4" w:space="0" w:color="auto"/>
              <w:left w:val="single" w:sz="4" w:space="0" w:color="auto"/>
              <w:bottom w:val="single" w:sz="4" w:space="0" w:color="auto"/>
              <w:right w:val="single" w:sz="4" w:space="0" w:color="auto"/>
            </w:tcBorders>
          </w:tcPr>
          <w:p w14:paraId="01F170F4" w14:textId="77777777" w:rsidR="00A570D3" w:rsidRPr="00A570D3" w:rsidRDefault="00A570D3">
            <w:pPr>
              <w:jc w:val="both"/>
              <w:rPr>
                <w:rFonts w:ascii="Calibri" w:hAnsi="Calibri"/>
                <w:sz w:val="20"/>
                <w:szCs w:val="20"/>
              </w:rPr>
            </w:pPr>
          </w:p>
        </w:tc>
      </w:tr>
      <w:tr w:rsidR="00A570D3" w14:paraId="1601C80B" w14:textId="77777777" w:rsidTr="00A570D3">
        <w:trPr>
          <w:trHeight w:val="354"/>
        </w:trPr>
        <w:tc>
          <w:tcPr>
            <w:tcW w:w="2317" w:type="dxa"/>
            <w:tcBorders>
              <w:top w:val="single" w:sz="4" w:space="0" w:color="auto"/>
              <w:left w:val="single" w:sz="4" w:space="0" w:color="auto"/>
              <w:bottom w:val="single" w:sz="4" w:space="0" w:color="auto"/>
              <w:right w:val="single" w:sz="4" w:space="0" w:color="auto"/>
            </w:tcBorders>
            <w:hideMark/>
          </w:tcPr>
          <w:p w14:paraId="20840944" w14:textId="77777777" w:rsidR="00A570D3" w:rsidRPr="00A570D3" w:rsidRDefault="00A570D3">
            <w:pPr>
              <w:jc w:val="both"/>
              <w:rPr>
                <w:rFonts w:ascii="Calibri" w:hAnsi="Calibri"/>
                <w:b/>
                <w:sz w:val="20"/>
                <w:szCs w:val="20"/>
              </w:rPr>
            </w:pPr>
            <w:r w:rsidRPr="00A570D3">
              <w:rPr>
                <w:rFonts w:ascii="Calibri" w:hAnsi="Calibri"/>
                <w:b/>
                <w:sz w:val="20"/>
                <w:szCs w:val="20"/>
              </w:rPr>
              <w:t>No</w:t>
            </w:r>
          </w:p>
        </w:tc>
        <w:tc>
          <w:tcPr>
            <w:tcW w:w="6766" w:type="dxa"/>
            <w:gridSpan w:val="2"/>
            <w:tcBorders>
              <w:top w:val="single" w:sz="4" w:space="0" w:color="auto"/>
              <w:left w:val="single" w:sz="4" w:space="0" w:color="auto"/>
              <w:bottom w:val="single" w:sz="4" w:space="0" w:color="auto"/>
              <w:right w:val="single" w:sz="4" w:space="0" w:color="auto"/>
            </w:tcBorders>
          </w:tcPr>
          <w:p w14:paraId="046446EE" w14:textId="77777777" w:rsidR="00A570D3" w:rsidRPr="00A570D3" w:rsidRDefault="00A570D3">
            <w:pPr>
              <w:jc w:val="both"/>
              <w:rPr>
                <w:rFonts w:ascii="Calibri" w:hAnsi="Calibri"/>
                <w:sz w:val="20"/>
                <w:szCs w:val="20"/>
              </w:rPr>
            </w:pPr>
          </w:p>
        </w:tc>
      </w:tr>
      <w:tr w:rsidR="00A570D3" w14:paraId="56D96CBE" w14:textId="77777777" w:rsidTr="00A570D3">
        <w:trPr>
          <w:trHeight w:val="354"/>
        </w:trPr>
        <w:tc>
          <w:tcPr>
            <w:tcW w:w="2317" w:type="dxa"/>
            <w:tcBorders>
              <w:top w:val="single" w:sz="4" w:space="0" w:color="auto"/>
              <w:left w:val="single" w:sz="4" w:space="0" w:color="auto"/>
              <w:bottom w:val="single" w:sz="4" w:space="0" w:color="auto"/>
              <w:right w:val="single" w:sz="4" w:space="0" w:color="auto"/>
            </w:tcBorders>
            <w:hideMark/>
          </w:tcPr>
          <w:p w14:paraId="5D640E95" w14:textId="77777777" w:rsidR="00A570D3" w:rsidRPr="00A570D3" w:rsidRDefault="00A570D3">
            <w:pPr>
              <w:jc w:val="both"/>
              <w:rPr>
                <w:rFonts w:ascii="Calibri" w:hAnsi="Calibri"/>
                <w:b/>
                <w:sz w:val="20"/>
                <w:szCs w:val="20"/>
              </w:rPr>
            </w:pPr>
            <w:r w:rsidRPr="00A570D3">
              <w:rPr>
                <w:rFonts w:ascii="Calibri" w:hAnsi="Calibri"/>
                <w:b/>
                <w:sz w:val="20"/>
                <w:szCs w:val="20"/>
              </w:rPr>
              <w:t>Adresse à Ovronnaz</w:t>
            </w:r>
          </w:p>
        </w:tc>
        <w:tc>
          <w:tcPr>
            <w:tcW w:w="6766" w:type="dxa"/>
            <w:gridSpan w:val="2"/>
            <w:tcBorders>
              <w:top w:val="single" w:sz="4" w:space="0" w:color="auto"/>
              <w:left w:val="single" w:sz="4" w:space="0" w:color="auto"/>
              <w:bottom w:val="single" w:sz="4" w:space="0" w:color="auto"/>
              <w:right w:val="single" w:sz="4" w:space="0" w:color="auto"/>
            </w:tcBorders>
          </w:tcPr>
          <w:p w14:paraId="629059FF" w14:textId="77777777" w:rsidR="00A570D3" w:rsidRPr="00A570D3" w:rsidRDefault="00A570D3">
            <w:pPr>
              <w:jc w:val="both"/>
              <w:rPr>
                <w:rFonts w:ascii="Calibri" w:hAnsi="Calibri"/>
                <w:sz w:val="20"/>
                <w:szCs w:val="20"/>
              </w:rPr>
            </w:pPr>
          </w:p>
        </w:tc>
      </w:tr>
      <w:tr w:rsidR="00A570D3" w14:paraId="7B2BEACC" w14:textId="77777777" w:rsidTr="00A570D3">
        <w:trPr>
          <w:trHeight w:val="354"/>
        </w:trPr>
        <w:tc>
          <w:tcPr>
            <w:tcW w:w="2317" w:type="dxa"/>
            <w:tcBorders>
              <w:top w:val="single" w:sz="4" w:space="0" w:color="auto"/>
              <w:left w:val="single" w:sz="4" w:space="0" w:color="auto"/>
              <w:bottom w:val="single" w:sz="4" w:space="0" w:color="auto"/>
              <w:right w:val="single" w:sz="4" w:space="0" w:color="auto"/>
            </w:tcBorders>
            <w:hideMark/>
          </w:tcPr>
          <w:p w14:paraId="6E2D9E72" w14:textId="77777777" w:rsidR="00A570D3" w:rsidRPr="00A570D3" w:rsidRDefault="00A570D3">
            <w:pPr>
              <w:jc w:val="both"/>
              <w:rPr>
                <w:rFonts w:ascii="Calibri" w:hAnsi="Calibri"/>
                <w:b/>
                <w:sz w:val="20"/>
                <w:szCs w:val="20"/>
              </w:rPr>
            </w:pPr>
            <w:r w:rsidRPr="00A570D3">
              <w:rPr>
                <w:rFonts w:ascii="Calibri" w:hAnsi="Calibri"/>
                <w:b/>
                <w:sz w:val="20"/>
                <w:szCs w:val="20"/>
              </w:rPr>
              <w:t>Tél. à Ovronnaz</w:t>
            </w:r>
          </w:p>
        </w:tc>
        <w:tc>
          <w:tcPr>
            <w:tcW w:w="6766" w:type="dxa"/>
            <w:gridSpan w:val="2"/>
            <w:tcBorders>
              <w:top w:val="single" w:sz="4" w:space="0" w:color="auto"/>
              <w:left w:val="single" w:sz="4" w:space="0" w:color="auto"/>
              <w:bottom w:val="single" w:sz="4" w:space="0" w:color="auto"/>
              <w:right w:val="single" w:sz="4" w:space="0" w:color="auto"/>
            </w:tcBorders>
          </w:tcPr>
          <w:p w14:paraId="67246B0E" w14:textId="77777777" w:rsidR="00A570D3" w:rsidRPr="00A570D3" w:rsidRDefault="00A570D3">
            <w:pPr>
              <w:jc w:val="both"/>
              <w:rPr>
                <w:rFonts w:ascii="Calibri" w:hAnsi="Calibri"/>
                <w:sz w:val="20"/>
                <w:szCs w:val="20"/>
              </w:rPr>
            </w:pPr>
          </w:p>
        </w:tc>
      </w:tr>
      <w:tr w:rsidR="00A570D3" w14:paraId="65F6FA68" w14:textId="77777777" w:rsidTr="00A570D3">
        <w:trPr>
          <w:trHeight w:val="393"/>
        </w:trPr>
        <w:tc>
          <w:tcPr>
            <w:tcW w:w="2317" w:type="dxa"/>
            <w:tcBorders>
              <w:top w:val="single" w:sz="4" w:space="0" w:color="auto"/>
              <w:left w:val="single" w:sz="4" w:space="0" w:color="auto"/>
              <w:bottom w:val="single" w:sz="4" w:space="0" w:color="auto"/>
              <w:right w:val="single" w:sz="4" w:space="0" w:color="auto"/>
            </w:tcBorders>
          </w:tcPr>
          <w:p w14:paraId="5EDB97D5" w14:textId="77777777" w:rsidR="00A570D3" w:rsidRPr="00A570D3" w:rsidRDefault="00A570D3">
            <w:pPr>
              <w:jc w:val="both"/>
              <w:rPr>
                <w:rFonts w:ascii="Calibri" w:hAnsi="Calibri"/>
                <w:b/>
                <w:sz w:val="20"/>
                <w:szCs w:val="20"/>
              </w:rPr>
            </w:pPr>
            <w:r w:rsidRPr="00A570D3">
              <w:rPr>
                <w:rFonts w:ascii="Calibri" w:hAnsi="Calibri"/>
                <w:b/>
                <w:sz w:val="20"/>
                <w:szCs w:val="20"/>
              </w:rPr>
              <w:t>SIGNATURE(S)</w:t>
            </w:r>
          </w:p>
          <w:p w14:paraId="295CACCF" w14:textId="77777777" w:rsidR="00A570D3" w:rsidRPr="00A570D3" w:rsidRDefault="00A570D3">
            <w:pPr>
              <w:jc w:val="both"/>
              <w:rPr>
                <w:rFonts w:ascii="Calibri" w:hAnsi="Calibri"/>
                <w:b/>
                <w:sz w:val="20"/>
                <w:szCs w:val="20"/>
              </w:rPr>
            </w:pPr>
          </w:p>
          <w:p w14:paraId="635E4049" w14:textId="77777777" w:rsidR="00A570D3" w:rsidRPr="00A570D3" w:rsidRDefault="00A570D3">
            <w:pPr>
              <w:jc w:val="both"/>
              <w:rPr>
                <w:rFonts w:ascii="Calibri" w:hAnsi="Calibri"/>
                <w:b/>
                <w:sz w:val="20"/>
                <w:szCs w:val="20"/>
              </w:rPr>
            </w:pPr>
          </w:p>
        </w:tc>
        <w:tc>
          <w:tcPr>
            <w:tcW w:w="3207" w:type="dxa"/>
            <w:tcBorders>
              <w:top w:val="single" w:sz="4" w:space="0" w:color="auto"/>
              <w:left w:val="single" w:sz="4" w:space="0" w:color="auto"/>
              <w:bottom w:val="single" w:sz="4" w:space="0" w:color="auto"/>
              <w:right w:val="single" w:sz="4" w:space="0" w:color="auto"/>
            </w:tcBorders>
          </w:tcPr>
          <w:p w14:paraId="31D52E7A" w14:textId="77777777" w:rsidR="00A570D3" w:rsidRPr="00A570D3" w:rsidRDefault="00A570D3">
            <w:pPr>
              <w:jc w:val="both"/>
              <w:rPr>
                <w:rFonts w:ascii="Calibri" w:hAnsi="Calibri"/>
                <w:sz w:val="20"/>
                <w:szCs w:val="20"/>
              </w:rPr>
            </w:pPr>
          </w:p>
        </w:tc>
        <w:tc>
          <w:tcPr>
            <w:tcW w:w="3559" w:type="dxa"/>
            <w:tcBorders>
              <w:top w:val="single" w:sz="4" w:space="0" w:color="auto"/>
              <w:left w:val="single" w:sz="4" w:space="0" w:color="auto"/>
              <w:bottom w:val="single" w:sz="4" w:space="0" w:color="auto"/>
              <w:right w:val="single" w:sz="4" w:space="0" w:color="auto"/>
            </w:tcBorders>
          </w:tcPr>
          <w:p w14:paraId="5A64BEC2" w14:textId="77777777" w:rsidR="00A570D3" w:rsidRPr="00A570D3" w:rsidRDefault="00A570D3">
            <w:pPr>
              <w:jc w:val="both"/>
              <w:rPr>
                <w:rFonts w:ascii="Calibri" w:hAnsi="Calibri"/>
                <w:sz w:val="20"/>
                <w:szCs w:val="20"/>
              </w:rPr>
            </w:pPr>
          </w:p>
        </w:tc>
      </w:tr>
      <w:tr w:rsidR="00A570D3" w14:paraId="6C1FFFE3" w14:textId="77777777" w:rsidTr="00A570D3">
        <w:trPr>
          <w:trHeight w:val="393"/>
        </w:trPr>
        <w:tc>
          <w:tcPr>
            <w:tcW w:w="2317" w:type="dxa"/>
            <w:tcBorders>
              <w:top w:val="single" w:sz="4" w:space="0" w:color="auto"/>
              <w:left w:val="single" w:sz="4" w:space="0" w:color="auto"/>
              <w:bottom w:val="single" w:sz="4" w:space="0" w:color="auto"/>
              <w:right w:val="single" w:sz="4" w:space="0" w:color="auto"/>
            </w:tcBorders>
          </w:tcPr>
          <w:p w14:paraId="4EF15121" w14:textId="77777777" w:rsidR="00A570D3" w:rsidRPr="00A570D3" w:rsidRDefault="00A570D3">
            <w:pPr>
              <w:jc w:val="both"/>
              <w:rPr>
                <w:rFonts w:ascii="Calibri" w:hAnsi="Calibri"/>
                <w:b/>
                <w:sz w:val="20"/>
                <w:szCs w:val="20"/>
              </w:rPr>
            </w:pPr>
            <w:r w:rsidRPr="00A570D3">
              <w:rPr>
                <w:rFonts w:ascii="Calibri" w:hAnsi="Calibri"/>
                <w:b/>
                <w:sz w:val="20"/>
                <w:szCs w:val="20"/>
              </w:rPr>
              <w:t>Lieu et Date</w:t>
            </w:r>
          </w:p>
          <w:p w14:paraId="1AC247AA" w14:textId="77777777" w:rsidR="00A570D3" w:rsidRPr="00A570D3" w:rsidRDefault="00A570D3">
            <w:pPr>
              <w:jc w:val="both"/>
              <w:rPr>
                <w:rFonts w:ascii="Calibri" w:hAnsi="Calibri"/>
                <w:b/>
                <w:sz w:val="20"/>
                <w:szCs w:val="20"/>
              </w:rPr>
            </w:pPr>
          </w:p>
        </w:tc>
        <w:tc>
          <w:tcPr>
            <w:tcW w:w="3207" w:type="dxa"/>
            <w:tcBorders>
              <w:top w:val="single" w:sz="4" w:space="0" w:color="auto"/>
              <w:left w:val="single" w:sz="4" w:space="0" w:color="auto"/>
              <w:bottom w:val="single" w:sz="4" w:space="0" w:color="auto"/>
              <w:right w:val="single" w:sz="4" w:space="0" w:color="auto"/>
            </w:tcBorders>
          </w:tcPr>
          <w:p w14:paraId="2A441515" w14:textId="77777777" w:rsidR="00A570D3" w:rsidRPr="00A570D3" w:rsidRDefault="00A570D3">
            <w:pPr>
              <w:jc w:val="both"/>
              <w:rPr>
                <w:rFonts w:ascii="Calibri" w:hAnsi="Calibri"/>
                <w:sz w:val="20"/>
                <w:szCs w:val="20"/>
              </w:rPr>
            </w:pPr>
          </w:p>
        </w:tc>
        <w:tc>
          <w:tcPr>
            <w:tcW w:w="3559" w:type="dxa"/>
            <w:tcBorders>
              <w:top w:val="single" w:sz="4" w:space="0" w:color="auto"/>
              <w:left w:val="single" w:sz="4" w:space="0" w:color="auto"/>
              <w:bottom w:val="single" w:sz="4" w:space="0" w:color="auto"/>
              <w:right w:val="single" w:sz="4" w:space="0" w:color="auto"/>
            </w:tcBorders>
          </w:tcPr>
          <w:p w14:paraId="10E995AE" w14:textId="77777777" w:rsidR="00A570D3" w:rsidRPr="00A570D3" w:rsidRDefault="00A570D3">
            <w:pPr>
              <w:jc w:val="both"/>
              <w:rPr>
                <w:rFonts w:ascii="Calibri" w:hAnsi="Calibri"/>
                <w:sz w:val="20"/>
                <w:szCs w:val="20"/>
              </w:rPr>
            </w:pPr>
          </w:p>
        </w:tc>
      </w:tr>
    </w:tbl>
    <w:p w14:paraId="22A892D7" w14:textId="77777777" w:rsidR="00A570D3" w:rsidRPr="00A570D3" w:rsidRDefault="00A570D3" w:rsidP="00A570D3">
      <w:pPr>
        <w:ind w:right="-326"/>
        <w:jc w:val="both"/>
        <w:rPr>
          <w:rFonts w:ascii="Calibri" w:hAnsi="Calibri"/>
        </w:rPr>
      </w:pPr>
    </w:p>
    <w:p w14:paraId="381600D2" w14:textId="77777777" w:rsidR="00A570D3" w:rsidRPr="00A570D3" w:rsidRDefault="00A570D3" w:rsidP="00A570D3">
      <w:pPr>
        <w:ind w:left="567" w:right="827"/>
        <w:jc w:val="both"/>
        <w:rPr>
          <w:rFonts w:ascii="Calibri" w:hAnsi="Calibri"/>
        </w:rPr>
      </w:pPr>
      <w:r w:rsidRPr="00A570D3">
        <w:rPr>
          <w:rFonts w:ascii="Calibri" w:hAnsi="Calibri"/>
        </w:rPr>
        <w:t xml:space="preserve">Il(s) elle(s) confirme(nt) être propriétaire(s) d’une résidence secondaire à Ovronnaz/Leytron et avoir pris connaissance des statuts disponibles sur le site </w:t>
      </w:r>
      <w:hyperlink r:id="rId11" w:history="1">
        <w:proofErr w:type="spellStart"/>
        <w:r w:rsidRPr="00A570D3">
          <w:rPr>
            <w:rStyle w:val="Lienhypertexte"/>
            <w:rFonts w:ascii="Calibri" w:hAnsi="Calibri"/>
          </w:rPr>
          <w:t>www.aperovronnaz.ch</w:t>
        </w:r>
        <w:proofErr w:type="spellEnd"/>
      </w:hyperlink>
      <w:r w:rsidRPr="00A570D3">
        <w:rPr>
          <w:rFonts w:ascii="Calibri" w:hAnsi="Calibri"/>
        </w:rPr>
        <w:t xml:space="preserve"> (envoi par poste sur demande).</w:t>
      </w:r>
    </w:p>
    <w:p w14:paraId="3F2A5367" w14:textId="77777777" w:rsidR="00A570D3" w:rsidRPr="00A570D3" w:rsidRDefault="00A570D3" w:rsidP="00A570D3">
      <w:pPr>
        <w:ind w:left="567" w:right="827"/>
        <w:jc w:val="both"/>
        <w:rPr>
          <w:rFonts w:ascii="Calibri" w:hAnsi="Calibri"/>
          <w:b/>
          <w:sz w:val="16"/>
          <w:szCs w:val="16"/>
        </w:rPr>
      </w:pPr>
    </w:p>
    <w:p w14:paraId="55CE6B76" w14:textId="77777777" w:rsidR="00A570D3" w:rsidRPr="00A570D3" w:rsidRDefault="00A570D3" w:rsidP="00A570D3">
      <w:pPr>
        <w:ind w:left="567" w:right="827"/>
        <w:jc w:val="both"/>
        <w:rPr>
          <w:rFonts w:ascii="Calibri" w:hAnsi="Calibri"/>
        </w:rPr>
      </w:pPr>
      <w:r w:rsidRPr="00A570D3">
        <w:rPr>
          <w:rFonts w:ascii="Calibri" w:hAnsi="Calibri"/>
        </w:rPr>
        <w:t xml:space="preserve">La liste des membres n’est pas publique et </w:t>
      </w:r>
      <w:proofErr w:type="spellStart"/>
      <w:r w:rsidRPr="00A570D3">
        <w:rPr>
          <w:rFonts w:ascii="Calibri" w:hAnsi="Calibri"/>
        </w:rPr>
        <w:t>APEROvronnaz</w:t>
      </w:r>
      <w:proofErr w:type="spellEnd"/>
      <w:r w:rsidRPr="00A570D3">
        <w:rPr>
          <w:rFonts w:ascii="Calibri" w:hAnsi="Calibri"/>
        </w:rPr>
        <w:t xml:space="preserve"> s’engage à tenir strictement confidentiels les renseignements communiqués ci-dessus</w:t>
      </w:r>
    </w:p>
    <w:p w14:paraId="6AFD6DEC" w14:textId="77777777" w:rsidR="00A570D3" w:rsidRPr="00A570D3" w:rsidRDefault="00A570D3" w:rsidP="00A570D3">
      <w:pPr>
        <w:ind w:left="567" w:right="827"/>
        <w:jc w:val="both"/>
        <w:rPr>
          <w:rFonts w:ascii="Calibri" w:hAnsi="Calibri"/>
          <w:sz w:val="16"/>
          <w:szCs w:val="16"/>
        </w:rPr>
      </w:pPr>
    </w:p>
    <w:p w14:paraId="176EF1B2" w14:textId="77777777" w:rsidR="00A570D3" w:rsidRPr="00A570D3" w:rsidRDefault="00A570D3" w:rsidP="00A570D3">
      <w:pPr>
        <w:ind w:left="567" w:right="827"/>
        <w:jc w:val="both"/>
        <w:rPr>
          <w:rFonts w:ascii="Calibri" w:hAnsi="Calibri"/>
          <w:b/>
        </w:rPr>
      </w:pPr>
      <w:r w:rsidRPr="00A570D3">
        <w:rPr>
          <w:rFonts w:ascii="Calibri" w:hAnsi="Calibri"/>
          <w:b/>
        </w:rPr>
        <w:t>Cotisation annuelle</w:t>
      </w:r>
    </w:p>
    <w:p w14:paraId="163AEFFD" w14:textId="77777777" w:rsidR="00A570D3" w:rsidRPr="00A570D3" w:rsidRDefault="00A570D3" w:rsidP="00A570D3">
      <w:pPr>
        <w:ind w:left="567" w:right="827"/>
        <w:jc w:val="both"/>
        <w:rPr>
          <w:rFonts w:ascii="Calibri" w:hAnsi="Calibri"/>
        </w:rPr>
      </w:pPr>
      <w:r w:rsidRPr="00A570D3">
        <w:rPr>
          <w:rFonts w:ascii="Calibri" w:hAnsi="Calibri"/>
        </w:rPr>
        <w:t>Actuellement CHF 30.- par membre, indépendamment du nombre de biens dont il est le propriétaire (décision de l’AG du 19 septembre 2015) à verser sur le compte d’</w:t>
      </w:r>
      <w:proofErr w:type="spellStart"/>
      <w:r w:rsidRPr="00A570D3">
        <w:rPr>
          <w:rFonts w:ascii="Calibri" w:hAnsi="Calibri"/>
        </w:rPr>
        <w:t>APEROvronnaz</w:t>
      </w:r>
      <w:proofErr w:type="spellEnd"/>
      <w:r w:rsidRPr="00A570D3">
        <w:rPr>
          <w:rFonts w:ascii="Calibri" w:hAnsi="Calibri"/>
        </w:rPr>
        <w:t xml:space="preserve"> auprès de la</w:t>
      </w:r>
    </w:p>
    <w:p w14:paraId="6E158AD5" w14:textId="77777777" w:rsidR="00A570D3" w:rsidRPr="00A570D3" w:rsidRDefault="00A570D3" w:rsidP="00A570D3">
      <w:pPr>
        <w:ind w:left="567" w:right="827"/>
        <w:jc w:val="both"/>
        <w:rPr>
          <w:rFonts w:ascii="Calibri" w:hAnsi="Calibri"/>
          <w:sz w:val="16"/>
          <w:szCs w:val="16"/>
        </w:rPr>
      </w:pPr>
    </w:p>
    <w:p w14:paraId="4B7C09FC" w14:textId="77777777" w:rsidR="00A570D3" w:rsidRPr="00A570D3" w:rsidRDefault="00A570D3" w:rsidP="00A570D3">
      <w:pPr>
        <w:ind w:left="567" w:right="827"/>
        <w:jc w:val="both"/>
        <w:rPr>
          <w:rFonts w:ascii="Calibri" w:hAnsi="Calibri"/>
          <w:b/>
          <w:bCs/>
          <w:lang w:val="es-ES"/>
        </w:rPr>
      </w:pPr>
      <w:proofErr w:type="spellStart"/>
      <w:proofErr w:type="gramStart"/>
      <w:r w:rsidRPr="00A570D3">
        <w:rPr>
          <w:rFonts w:ascii="Calibri" w:hAnsi="Calibri"/>
          <w:lang w:val="es-ES"/>
        </w:rPr>
        <w:t>BCVs</w:t>
      </w:r>
      <w:proofErr w:type="spellEnd"/>
      <w:r w:rsidRPr="00A570D3">
        <w:rPr>
          <w:rFonts w:ascii="Calibri" w:hAnsi="Calibri"/>
          <w:lang w:val="es-ES"/>
        </w:rPr>
        <w:t xml:space="preserve">  de</w:t>
      </w:r>
      <w:proofErr w:type="gramEnd"/>
      <w:r w:rsidRPr="00A570D3">
        <w:rPr>
          <w:rFonts w:ascii="Calibri" w:hAnsi="Calibri"/>
          <w:lang w:val="es-ES"/>
        </w:rPr>
        <w:t xml:space="preserve">  Martigny</w:t>
      </w:r>
      <w:r w:rsidRPr="00A570D3">
        <w:rPr>
          <w:rFonts w:ascii="Calibri" w:hAnsi="Calibri"/>
          <w:b/>
          <w:bCs/>
          <w:lang w:val="es-ES"/>
        </w:rPr>
        <w:t xml:space="preserve">                         IBAN  </w:t>
      </w:r>
      <w:proofErr w:type="spellStart"/>
      <w:r w:rsidRPr="00A570D3">
        <w:rPr>
          <w:rFonts w:ascii="Calibri" w:hAnsi="Calibri"/>
          <w:b/>
          <w:bCs/>
          <w:lang w:val="es-ES"/>
        </w:rPr>
        <w:t>CH73</w:t>
      </w:r>
      <w:proofErr w:type="spellEnd"/>
      <w:r w:rsidRPr="00A570D3">
        <w:rPr>
          <w:rFonts w:ascii="Calibri" w:hAnsi="Calibri"/>
          <w:b/>
          <w:bCs/>
          <w:lang w:val="es-ES"/>
        </w:rPr>
        <w:t xml:space="preserve"> 0076 5001 0239 3751 0</w:t>
      </w:r>
    </w:p>
    <w:p w14:paraId="7097E515" w14:textId="77777777" w:rsidR="00A570D3" w:rsidRPr="00A570D3" w:rsidRDefault="00A570D3" w:rsidP="00A570D3">
      <w:pPr>
        <w:ind w:left="567" w:right="827"/>
        <w:jc w:val="both"/>
        <w:rPr>
          <w:rFonts w:ascii="Calibri" w:hAnsi="Calibri"/>
          <w:bCs/>
          <w:lang w:val="en-GB"/>
        </w:rPr>
      </w:pPr>
      <w:r w:rsidRPr="00A570D3">
        <w:rPr>
          <w:rFonts w:ascii="Calibri" w:hAnsi="Calibri"/>
          <w:lang w:val="en-GB"/>
        </w:rPr>
        <w:t xml:space="preserve">Compte CLUB No 102.393.75.10 - </w:t>
      </w:r>
      <w:r w:rsidRPr="00A570D3">
        <w:rPr>
          <w:rFonts w:ascii="Calibri" w:hAnsi="Calibri"/>
          <w:bCs/>
          <w:lang w:val="en-GB"/>
        </w:rPr>
        <w:t xml:space="preserve">SWIFT / BIC </w:t>
      </w:r>
      <w:proofErr w:type="spellStart"/>
      <w:r w:rsidRPr="00A570D3">
        <w:rPr>
          <w:rFonts w:ascii="Calibri" w:hAnsi="Calibri"/>
          <w:bCs/>
          <w:lang w:val="en-GB"/>
        </w:rPr>
        <w:t>BCVSCH2LXXX</w:t>
      </w:r>
      <w:proofErr w:type="spellEnd"/>
      <w:r w:rsidRPr="00A570D3">
        <w:rPr>
          <w:rFonts w:ascii="Calibri" w:hAnsi="Calibri"/>
          <w:bCs/>
          <w:lang w:val="en-GB"/>
        </w:rPr>
        <w:t xml:space="preserve">     </w:t>
      </w:r>
      <w:proofErr w:type="spellStart"/>
      <w:r w:rsidRPr="00A570D3">
        <w:rPr>
          <w:rFonts w:ascii="Calibri" w:hAnsi="Calibri"/>
          <w:bCs/>
          <w:lang w:val="en-GB"/>
        </w:rPr>
        <w:t>CCP</w:t>
      </w:r>
      <w:proofErr w:type="spellEnd"/>
      <w:r w:rsidRPr="00A570D3">
        <w:rPr>
          <w:rFonts w:ascii="Calibri" w:hAnsi="Calibri"/>
          <w:bCs/>
          <w:lang w:val="en-GB"/>
        </w:rPr>
        <w:t> 19-81-6 clearing 765</w:t>
      </w:r>
    </w:p>
    <w:p w14:paraId="0E3C3CFC" w14:textId="77777777" w:rsidR="00A570D3" w:rsidRPr="00A570D3" w:rsidRDefault="00A570D3" w:rsidP="00A570D3">
      <w:pPr>
        <w:ind w:left="567" w:right="827"/>
        <w:jc w:val="both"/>
        <w:rPr>
          <w:rFonts w:ascii="Calibri" w:hAnsi="Calibri"/>
          <w:sz w:val="16"/>
          <w:szCs w:val="16"/>
          <w:lang w:val="en-GB"/>
        </w:rPr>
      </w:pPr>
    </w:p>
    <w:p w14:paraId="37FC47D2" w14:textId="77777777" w:rsidR="00A570D3" w:rsidRPr="00A570D3" w:rsidRDefault="00A570D3" w:rsidP="00A570D3">
      <w:pPr>
        <w:ind w:left="567" w:right="827"/>
        <w:jc w:val="both"/>
        <w:rPr>
          <w:rFonts w:ascii="Calibri" w:hAnsi="Calibri"/>
        </w:rPr>
      </w:pPr>
      <w:r w:rsidRPr="00A570D3">
        <w:rPr>
          <w:rFonts w:ascii="Calibri" w:hAnsi="Calibri"/>
        </w:rPr>
        <w:t>Le paiement de la cotisation vaut comme confirmation d’adhésion.</w:t>
      </w:r>
    </w:p>
    <w:p w14:paraId="645C0693" w14:textId="77777777" w:rsidR="00A570D3" w:rsidRPr="00A570D3" w:rsidRDefault="00A570D3" w:rsidP="00A570D3">
      <w:pPr>
        <w:ind w:left="567" w:right="827"/>
        <w:jc w:val="both"/>
        <w:rPr>
          <w:rFonts w:ascii="Calibri" w:hAnsi="Calibri"/>
          <w:b/>
          <w:sz w:val="16"/>
          <w:szCs w:val="16"/>
        </w:rPr>
      </w:pPr>
    </w:p>
    <w:p w14:paraId="39751397" w14:textId="77777777" w:rsidR="00A570D3" w:rsidRPr="00A570D3" w:rsidRDefault="00A570D3" w:rsidP="00A570D3">
      <w:pPr>
        <w:ind w:left="567" w:right="827"/>
        <w:jc w:val="both"/>
        <w:rPr>
          <w:rFonts w:ascii="Calibri" w:hAnsi="Calibri"/>
          <w:sz w:val="16"/>
          <w:szCs w:val="16"/>
        </w:rPr>
      </w:pPr>
      <w:r w:rsidRPr="00A570D3">
        <w:rPr>
          <w:rFonts w:ascii="Calibri" w:hAnsi="Calibri"/>
        </w:rPr>
        <w:t xml:space="preserve">Adhésion à envoyer à : </w:t>
      </w:r>
    </w:p>
    <w:p w14:paraId="5B7D47B1" w14:textId="77777777" w:rsidR="00A570D3" w:rsidRPr="00A570D3" w:rsidRDefault="00A570D3" w:rsidP="00A570D3">
      <w:pPr>
        <w:ind w:left="567" w:right="827"/>
        <w:jc w:val="both"/>
        <w:rPr>
          <w:rFonts w:ascii="Calibri" w:hAnsi="Calibri"/>
        </w:rPr>
      </w:pPr>
      <w:r w:rsidRPr="00A570D3">
        <w:rPr>
          <w:rFonts w:ascii="Calibri" w:hAnsi="Calibri"/>
        </w:rPr>
        <w:t>Charly Teuscher, 2 Quai Maria-</w:t>
      </w:r>
      <w:proofErr w:type="spellStart"/>
      <w:r w:rsidRPr="00A570D3">
        <w:rPr>
          <w:rFonts w:ascii="Calibri" w:hAnsi="Calibri"/>
        </w:rPr>
        <w:t>Belgia</w:t>
      </w:r>
      <w:proofErr w:type="spellEnd"/>
      <w:r w:rsidRPr="00A570D3">
        <w:rPr>
          <w:rFonts w:ascii="Calibri" w:hAnsi="Calibri"/>
        </w:rPr>
        <w:t>, 1800 Vevey</w:t>
      </w:r>
    </w:p>
    <w:p w14:paraId="70344836" w14:textId="723A1B0D" w:rsidR="00A570D3" w:rsidRPr="00A570D3" w:rsidRDefault="00A570D3" w:rsidP="00A570D3">
      <w:pPr>
        <w:ind w:left="567" w:right="827"/>
        <w:jc w:val="both"/>
        <w:rPr>
          <w:rFonts w:ascii="Calibri" w:hAnsi="Calibri"/>
          <w:color w:val="0563C1"/>
          <w:u w:val="single"/>
        </w:rPr>
      </w:pPr>
      <w:r w:rsidRPr="00A570D3">
        <w:rPr>
          <w:rFonts w:ascii="Calibri" w:hAnsi="Calibri"/>
        </w:rPr>
        <w:t xml:space="preserve">ou par e-mail à </w:t>
      </w:r>
      <w:r w:rsidR="00B7283C">
        <w:rPr>
          <w:rFonts w:ascii="Calibri" w:hAnsi="Calibri"/>
        </w:rPr>
        <w:t xml:space="preserve"> </w:t>
      </w:r>
      <w:hyperlink r:id="rId12" w:history="1">
        <w:proofErr w:type="spellStart"/>
        <w:r w:rsidR="00B7283C" w:rsidRPr="006C1C33">
          <w:rPr>
            <w:rStyle w:val="Lienhypertexte"/>
            <w:rFonts w:ascii="Calibri" w:hAnsi="Calibri"/>
          </w:rPr>
          <w:t>info@aperovronnaz.ch</w:t>
        </w:r>
        <w:proofErr w:type="spellEnd"/>
      </w:hyperlink>
      <w:r w:rsidR="00B7283C">
        <w:rPr>
          <w:rFonts w:ascii="Calibri" w:hAnsi="Calibri"/>
        </w:rPr>
        <w:t xml:space="preserve"> </w:t>
      </w:r>
    </w:p>
    <w:p w14:paraId="20C32393" w14:textId="77777777" w:rsidR="00A570D3" w:rsidRPr="00A570D3" w:rsidRDefault="00A570D3" w:rsidP="00A570D3">
      <w:pPr>
        <w:ind w:left="567" w:right="827"/>
        <w:jc w:val="both"/>
        <w:rPr>
          <w:rFonts w:ascii="Calibri" w:hAnsi="Calibri"/>
          <w:sz w:val="16"/>
          <w:szCs w:val="16"/>
        </w:rPr>
      </w:pPr>
    </w:p>
    <w:p w14:paraId="79387DDD" w14:textId="77777777" w:rsidR="00A570D3" w:rsidRPr="00A570D3" w:rsidRDefault="00A570D3" w:rsidP="00A570D3">
      <w:pPr>
        <w:ind w:left="567" w:right="827"/>
        <w:jc w:val="both"/>
        <w:rPr>
          <w:rFonts w:ascii="Calibri" w:hAnsi="Calibri"/>
        </w:rPr>
      </w:pPr>
      <w:r w:rsidRPr="00A570D3">
        <w:rPr>
          <w:rFonts w:ascii="Calibri" w:hAnsi="Calibri"/>
        </w:rPr>
        <w:t xml:space="preserve">Ce formulaire est également disponible en téléchargement sur le site </w:t>
      </w:r>
    </w:p>
    <w:p w14:paraId="50E413BE" w14:textId="282BC843" w:rsidR="00A570D3" w:rsidRDefault="00FE0063" w:rsidP="00A570D3">
      <w:pPr>
        <w:ind w:left="567" w:right="827"/>
        <w:jc w:val="both"/>
      </w:pPr>
      <w:hyperlink r:id="rId13" w:history="1">
        <w:proofErr w:type="spellStart"/>
        <w:r w:rsidR="00A570D3" w:rsidRPr="00A570D3">
          <w:rPr>
            <w:rStyle w:val="Lienhypertexte"/>
            <w:rFonts w:ascii="Calibri" w:hAnsi="Calibri"/>
          </w:rPr>
          <w:t>www.aperovronnaz.ch</w:t>
        </w:r>
        <w:proofErr w:type="spellEnd"/>
        <w:r w:rsidR="00A570D3" w:rsidRPr="00A570D3">
          <w:rPr>
            <w:rStyle w:val="Lienhypertexte"/>
            <w:rFonts w:ascii="Calibri" w:hAnsi="Calibri"/>
          </w:rPr>
          <w:t>/</w:t>
        </w:r>
        <w:proofErr w:type="spellStart"/>
        <w:r w:rsidR="00A570D3" w:rsidRPr="00A570D3">
          <w:rPr>
            <w:rStyle w:val="Lienhypertexte"/>
            <w:rFonts w:ascii="Calibri" w:hAnsi="Calibri"/>
          </w:rPr>
          <w:t>adhesion.html</w:t>
        </w:r>
        <w:proofErr w:type="spellEnd"/>
      </w:hyperlink>
    </w:p>
    <w:sectPr w:rsidR="00A570D3" w:rsidSect="001242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16478"/>
    <w:multiLevelType w:val="hybridMultilevel"/>
    <w:tmpl w:val="44389B7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0D204E"/>
    <w:multiLevelType w:val="hybridMultilevel"/>
    <w:tmpl w:val="715692C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0A4E"/>
    <w:rsid w:val="00061CEB"/>
    <w:rsid w:val="000E0A77"/>
    <w:rsid w:val="000F72DF"/>
    <w:rsid w:val="001119F2"/>
    <w:rsid w:val="001242A6"/>
    <w:rsid w:val="00161E7B"/>
    <w:rsid w:val="001A7D72"/>
    <w:rsid w:val="001F7E7E"/>
    <w:rsid w:val="002246FB"/>
    <w:rsid w:val="002A5FD8"/>
    <w:rsid w:val="00337A36"/>
    <w:rsid w:val="00344E0C"/>
    <w:rsid w:val="003B74FD"/>
    <w:rsid w:val="00415D5E"/>
    <w:rsid w:val="00436947"/>
    <w:rsid w:val="0044426A"/>
    <w:rsid w:val="0049278C"/>
    <w:rsid w:val="0049417E"/>
    <w:rsid w:val="00550CDC"/>
    <w:rsid w:val="00596309"/>
    <w:rsid w:val="005B2CE7"/>
    <w:rsid w:val="006E0A4E"/>
    <w:rsid w:val="00716C87"/>
    <w:rsid w:val="00736814"/>
    <w:rsid w:val="00777C1F"/>
    <w:rsid w:val="00940CD1"/>
    <w:rsid w:val="009D2B70"/>
    <w:rsid w:val="009E69CE"/>
    <w:rsid w:val="00A42CCE"/>
    <w:rsid w:val="00A570D3"/>
    <w:rsid w:val="00A57B49"/>
    <w:rsid w:val="00A95946"/>
    <w:rsid w:val="00B01672"/>
    <w:rsid w:val="00B7283C"/>
    <w:rsid w:val="00BF4D21"/>
    <w:rsid w:val="00BF7B3B"/>
    <w:rsid w:val="00C64EE4"/>
    <w:rsid w:val="00C85E0A"/>
    <w:rsid w:val="00CA3870"/>
    <w:rsid w:val="00CC7903"/>
    <w:rsid w:val="00D41A42"/>
    <w:rsid w:val="00DA7D8E"/>
    <w:rsid w:val="00DB03B4"/>
    <w:rsid w:val="00DB5443"/>
    <w:rsid w:val="00E11205"/>
    <w:rsid w:val="00EF5471"/>
    <w:rsid w:val="00F60B82"/>
    <w:rsid w:val="00FE0063"/>
    <w:rsid w:val="00FE53B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DAA11"/>
  <w15:docId w15:val="{47A706DC-0786-41C9-8260-BE7A6D3E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A4E"/>
    <w:rPr>
      <w:rFonts w:ascii="Arial" w:eastAsia="Times New Roman" w:hAnsi="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6E0A4E"/>
    <w:rPr>
      <w:rFonts w:cs="Times New Roman"/>
      <w:color w:val="0000FF"/>
      <w:u w:val="single"/>
    </w:rPr>
  </w:style>
  <w:style w:type="character" w:customStyle="1" w:styleId="Mentionnonrsolue1">
    <w:name w:val="Mention non résolue1"/>
    <w:uiPriority w:val="99"/>
    <w:semiHidden/>
    <w:rsid w:val="00596309"/>
    <w:rPr>
      <w:rFonts w:cs="Times New Roman"/>
      <w:color w:val="808080"/>
      <w:shd w:val="clear" w:color="auto" w:fill="E6E6E6"/>
    </w:rPr>
  </w:style>
  <w:style w:type="character" w:styleId="Mentionnonrsolue">
    <w:name w:val="Unresolved Mention"/>
    <w:uiPriority w:val="99"/>
    <w:semiHidden/>
    <w:unhideWhenUsed/>
    <w:rsid w:val="00777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34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erovronnaz.ch" TargetMode="External"/><Relationship Id="rId13" Type="http://schemas.openxmlformats.org/officeDocument/2006/relationships/hyperlink" Target="http://www.aperovronnaz.ch/adhesion.html" TargetMode="External"/><Relationship Id="rId3" Type="http://schemas.openxmlformats.org/officeDocument/2006/relationships/settings" Target="settings.xml"/><Relationship Id="rId7" Type="http://schemas.openxmlformats.org/officeDocument/2006/relationships/hyperlink" Target="mailto:info@aperovronnaz.ch" TargetMode="External"/><Relationship Id="rId12" Type="http://schemas.openxmlformats.org/officeDocument/2006/relationships/hyperlink" Target="mailto:info@aperovronnaz.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erovronnaz.ch" TargetMode="External"/><Relationship Id="rId11" Type="http://schemas.openxmlformats.org/officeDocument/2006/relationships/hyperlink" Target="http://www.aperovronnaz.ch"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aperovronnaz.ch" TargetMode="External"/><Relationship Id="rId4" Type="http://schemas.openxmlformats.org/officeDocument/2006/relationships/webSettings" Target="webSettings.xml"/><Relationship Id="rId9" Type="http://schemas.openxmlformats.org/officeDocument/2006/relationships/hyperlink" Target="http://www.facebook.com/ovronnazape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3749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Charly TEUSCHER</dc:creator>
  <cp:keywords/>
  <dc:description/>
  <cp:lastModifiedBy>Charly TEUSCHER</cp:lastModifiedBy>
  <cp:revision>2</cp:revision>
  <cp:lastPrinted>2021-06-13T15:56:00Z</cp:lastPrinted>
  <dcterms:created xsi:type="dcterms:W3CDTF">2022-03-14T21:15:00Z</dcterms:created>
  <dcterms:modified xsi:type="dcterms:W3CDTF">2022-03-14T21:15:00Z</dcterms:modified>
</cp:coreProperties>
</file>